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BA847" w14:textId="77777777" w:rsidR="00C3487D" w:rsidRDefault="00C3487D" w:rsidP="00C3487D">
      <w:pPr>
        <w:jc w:val="center"/>
        <w:rPr>
          <w:sz w:val="44"/>
        </w:rPr>
      </w:pPr>
    </w:p>
    <w:p w14:paraId="41E39BA9" w14:textId="77777777" w:rsidR="00C3487D" w:rsidRDefault="00C3487D" w:rsidP="00C3487D">
      <w:pPr>
        <w:jc w:val="center"/>
        <w:rPr>
          <w:b/>
          <w:sz w:val="44"/>
        </w:rPr>
      </w:pPr>
      <w:r>
        <w:rPr>
          <w:noProof/>
        </w:rPr>
        <w:drawing>
          <wp:inline distT="0" distB="0" distL="0" distR="0" wp14:anchorId="70F1F1AE" wp14:editId="0CD185E4">
            <wp:extent cx="3935896" cy="1275683"/>
            <wp:effectExtent l="0" t="0" r="7620" b="0"/>
            <wp:docPr id="854358300" name="Picture 1" descr="A blue square with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58300" name="Picture 1" descr="A blue square with white let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7730" cy="1286001"/>
                    </a:xfrm>
                    <a:prstGeom prst="rect">
                      <a:avLst/>
                    </a:prstGeom>
                    <a:noFill/>
                    <a:ln>
                      <a:noFill/>
                    </a:ln>
                  </pic:spPr>
                </pic:pic>
              </a:graphicData>
            </a:graphic>
          </wp:inline>
        </w:drawing>
      </w:r>
    </w:p>
    <w:p w14:paraId="53D78380" w14:textId="77777777" w:rsidR="00C3487D" w:rsidRDefault="00C3487D" w:rsidP="00C3487D">
      <w:pPr>
        <w:jc w:val="center"/>
        <w:rPr>
          <w:b/>
          <w:sz w:val="44"/>
        </w:rPr>
      </w:pPr>
      <w:r w:rsidRPr="00204563">
        <w:rPr>
          <w:b/>
          <w:sz w:val="44"/>
        </w:rPr>
        <w:t xml:space="preserve">BWI Global Packaging &amp; Shipping Standards </w:t>
      </w:r>
    </w:p>
    <w:p w14:paraId="0DDCAEED" w14:textId="77777777" w:rsidR="00C3487D" w:rsidRPr="004810C8" w:rsidRDefault="00C3487D" w:rsidP="00C3487D">
      <w:pPr>
        <w:jc w:val="center"/>
        <w:rPr>
          <w:sz w:val="44"/>
        </w:rPr>
      </w:pPr>
      <w:r w:rsidRPr="00204563">
        <w:rPr>
          <w:b/>
          <w:sz w:val="44"/>
        </w:rPr>
        <w:t>for Production Parts</w:t>
      </w:r>
    </w:p>
    <w:p w14:paraId="662F8360" w14:textId="77777777" w:rsidR="00C3487D" w:rsidRPr="004810C8" w:rsidRDefault="00C3487D" w:rsidP="00C3487D">
      <w:pPr>
        <w:jc w:val="center"/>
        <w:rPr>
          <w:sz w:val="44"/>
        </w:rPr>
      </w:pPr>
    </w:p>
    <w:p w14:paraId="47CFEC71" w14:textId="77777777" w:rsidR="00C3487D" w:rsidRPr="004810C8" w:rsidRDefault="00C3487D" w:rsidP="00C3487D">
      <w:pPr>
        <w:jc w:val="center"/>
        <w:rPr>
          <w:b/>
          <w:sz w:val="44"/>
        </w:rPr>
      </w:pPr>
    </w:p>
    <w:p w14:paraId="0EAE7A7A" w14:textId="77777777" w:rsidR="00C3487D" w:rsidRDefault="00C3487D" w:rsidP="00C3487D">
      <w:pPr>
        <w:jc w:val="right"/>
        <w:rPr>
          <w:b/>
          <w:sz w:val="44"/>
        </w:rPr>
      </w:pPr>
    </w:p>
    <w:p w14:paraId="569D627A" w14:textId="77777777" w:rsidR="00C3487D" w:rsidRDefault="00C3487D" w:rsidP="00C3487D">
      <w:pPr>
        <w:jc w:val="right"/>
        <w:rPr>
          <w:b/>
          <w:sz w:val="44"/>
        </w:rPr>
      </w:pPr>
    </w:p>
    <w:p w14:paraId="6ED7B916" w14:textId="77777777" w:rsidR="00C3487D" w:rsidRDefault="00C3487D" w:rsidP="00C3487D">
      <w:pPr>
        <w:jc w:val="right"/>
        <w:rPr>
          <w:b/>
          <w:sz w:val="44"/>
        </w:rPr>
      </w:pPr>
    </w:p>
    <w:p w14:paraId="64E467DE" w14:textId="77777777" w:rsidR="00C3487D" w:rsidRDefault="00C3487D" w:rsidP="00C3487D">
      <w:pPr>
        <w:jc w:val="right"/>
        <w:rPr>
          <w:b/>
          <w:sz w:val="44"/>
        </w:rPr>
      </w:pPr>
    </w:p>
    <w:p w14:paraId="297198A0" w14:textId="5FAB74B9" w:rsidR="00C3487D" w:rsidRPr="004810C8" w:rsidRDefault="0071008D" w:rsidP="00C3487D">
      <w:pPr>
        <w:ind w:left="3600" w:right="720" w:firstLine="720"/>
        <w:contextualSpacing/>
        <w:rPr>
          <w:sz w:val="36"/>
        </w:rPr>
      </w:pPr>
      <w:r w:rsidRPr="0071008D">
        <w:rPr>
          <w:noProof/>
        </w:rPr>
        <w:drawing>
          <wp:inline distT="0" distB="0" distL="0" distR="0" wp14:anchorId="2EAFA20F" wp14:editId="2EB850EB">
            <wp:extent cx="5274310" cy="397510"/>
            <wp:effectExtent l="0" t="0" r="0" b="0"/>
            <wp:docPr id="3046128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7510"/>
                    </a:xfrm>
                    <a:prstGeom prst="rect">
                      <a:avLst/>
                    </a:prstGeom>
                    <a:noFill/>
                    <a:ln>
                      <a:noFill/>
                    </a:ln>
                  </pic:spPr>
                </pic:pic>
              </a:graphicData>
            </a:graphic>
          </wp:inline>
        </w:drawing>
      </w:r>
    </w:p>
    <w:p w14:paraId="05F8F7F6" w14:textId="77777777" w:rsidR="00C3487D" w:rsidRDefault="00C3487D" w:rsidP="00C3487D">
      <w:pPr>
        <w:jc w:val="right"/>
        <w:rPr>
          <w:b/>
          <w:sz w:val="44"/>
        </w:rPr>
      </w:pPr>
    </w:p>
    <w:p w14:paraId="210CDC01" w14:textId="3870FA84" w:rsidR="00C3487D" w:rsidRDefault="0071008D" w:rsidP="00C3487D">
      <w:pPr>
        <w:contextualSpacing/>
        <w:jc w:val="right"/>
        <w:rPr>
          <w:sz w:val="36"/>
        </w:rPr>
      </w:pPr>
      <w:r w:rsidRPr="0071008D">
        <w:rPr>
          <w:noProof/>
        </w:rPr>
        <w:drawing>
          <wp:inline distT="0" distB="0" distL="0" distR="0" wp14:anchorId="4BC9C027" wp14:editId="5D30E93F">
            <wp:extent cx="5274310" cy="604520"/>
            <wp:effectExtent l="0" t="0" r="2540" b="0"/>
            <wp:docPr id="110145990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604520"/>
                    </a:xfrm>
                    <a:prstGeom prst="rect">
                      <a:avLst/>
                    </a:prstGeom>
                    <a:noFill/>
                    <a:ln>
                      <a:noFill/>
                    </a:ln>
                  </pic:spPr>
                </pic:pic>
              </a:graphicData>
            </a:graphic>
          </wp:inline>
        </w:drawing>
      </w:r>
    </w:p>
    <w:p w14:paraId="0560C94A" w14:textId="77777777" w:rsidR="00C3487D" w:rsidRDefault="00C3487D" w:rsidP="00C3487D"/>
    <w:p w14:paraId="6D16D4D3" w14:textId="77777777" w:rsidR="00C3487D" w:rsidRDefault="00C3487D" w:rsidP="00C3487D"/>
    <w:p w14:paraId="6898A534" w14:textId="77777777" w:rsidR="00C3487D" w:rsidRDefault="00C3487D">
      <w:pPr>
        <w:widowControl/>
        <w:jc w:val="left"/>
        <w:rPr>
          <w:b/>
        </w:rPr>
      </w:pPr>
      <w:r>
        <w:rPr>
          <w:b/>
        </w:rPr>
        <w:br w:type="page"/>
      </w:r>
    </w:p>
    <w:p w14:paraId="1FEFA4A8" w14:textId="4478C7E0" w:rsidR="00C3487D" w:rsidRPr="000C50DF" w:rsidRDefault="00C3487D" w:rsidP="00C3487D">
      <w:pPr>
        <w:rPr>
          <w:b/>
        </w:rPr>
      </w:pPr>
      <w:r>
        <w:rPr>
          <w:b/>
        </w:rPr>
        <w:lastRenderedPageBreak/>
        <w:t xml:space="preserve">FOREWORD </w:t>
      </w:r>
    </w:p>
    <w:p w14:paraId="478C7A34" w14:textId="77777777" w:rsidR="00C3487D" w:rsidRDefault="00C3487D" w:rsidP="00C3487D">
      <w:pPr>
        <w:spacing w:line="480" w:lineRule="auto"/>
      </w:pPr>
      <w:r>
        <w:t xml:space="preserve">Prepared by the </w:t>
      </w:r>
      <w:r w:rsidRPr="005D6589">
        <w:t>BWI Corporate Packaging Activity</w:t>
      </w:r>
      <w:r>
        <w:t xml:space="preserve"> in cooperation with Logistics, Packaging Engineering, Industrial Engineering, Production Control and Global Supply Management, this manual provides standards for packaging and shipping products into BWI facilities.</w:t>
      </w:r>
    </w:p>
    <w:p w14:paraId="7338E711" w14:textId="77777777" w:rsidR="00C3487D" w:rsidRDefault="00C3487D" w:rsidP="00C3487D"/>
    <w:p w14:paraId="690570A2" w14:textId="77777777" w:rsidR="00C3487D" w:rsidRDefault="00C3487D" w:rsidP="00C3487D">
      <w:r>
        <w:br w:type="page"/>
      </w:r>
    </w:p>
    <w:sdt>
      <w:sdtPr>
        <w:rPr>
          <w:rFonts w:asciiTheme="minorHAnsi" w:eastAsiaTheme="minorEastAsia" w:hAnsiTheme="minorHAnsi" w:cstheme="minorBidi"/>
          <w:b w:val="0"/>
          <w:bCs w:val="0"/>
          <w:color w:val="auto"/>
          <w:kern w:val="2"/>
          <w:sz w:val="21"/>
          <w:szCs w:val="24"/>
          <w:lang w:val="pl-PL" w:eastAsia="zh-CN"/>
        </w:rPr>
        <w:id w:val="293641531"/>
        <w:docPartObj>
          <w:docPartGallery w:val="Table of Contents"/>
          <w:docPartUnique/>
        </w:docPartObj>
      </w:sdtPr>
      <w:sdtEndPr>
        <w:rPr>
          <w:lang w:val="en-US"/>
        </w:rPr>
      </w:sdtEndPr>
      <w:sdtContent>
        <w:p w14:paraId="3B1AC545" w14:textId="76CB2747" w:rsidR="00CE09AD" w:rsidRPr="008C1B50" w:rsidRDefault="003A79D6">
          <w:pPr>
            <w:pStyle w:val="Nagwekspisutreci"/>
            <w:rPr>
              <w:rFonts w:cstheme="majorHAnsi"/>
              <w:i/>
              <w:iCs/>
            </w:rPr>
          </w:pPr>
          <w:r w:rsidRPr="008C1B50">
            <w:rPr>
              <w:rFonts w:eastAsiaTheme="minorEastAsia" w:cstheme="majorHAnsi"/>
              <w:i/>
              <w:iCs/>
              <w:color w:val="auto"/>
              <w:kern w:val="2"/>
              <w:lang w:val="pl-PL" w:eastAsia="zh-CN"/>
            </w:rPr>
            <w:t>Table of contents</w:t>
          </w:r>
        </w:p>
        <w:p w14:paraId="5939A3CF" w14:textId="0A16364D" w:rsidR="00AB6258" w:rsidRDefault="00CE09AD">
          <w:pPr>
            <w:pStyle w:val="Spistreci1"/>
            <w:tabs>
              <w:tab w:val="right" w:leader="dot" w:pos="8296"/>
            </w:tabs>
            <w:rPr>
              <w:rFonts w:cstheme="minorBidi"/>
              <w:b w:val="0"/>
              <w:bCs w:val="0"/>
              <w:i w:val="0"/>
              <w:iCs w:val="0"/>
              <w:noProof/>
              <w:lang w:val="pl-PL" w:eastAsia="pl-PL"/>
              <w14:ligatures w14:val="standardContextual"/>
            </w:rPr>
          </w:pPr>
          <w:r>
            <w:fldChar w:fldCharType="begin"/>
          </w:r>
          <w:r>
            <w:instrText xml:space="preserve"> TOC \o "1-3" \h \z \u </w:instrText>
          </w:r>
          <w:r>
            <w:fldChar w:fldCharType="separate"/>
          </w:r>
          <w:hyperlink w:anchor="_Toc170115756" w:history="1">
            <w:r w:rsidR="00AB6258" w:rsidRPr="00814CE0">
              <w:rPr>
                <w:rStyle w:val="Hipercze"/>
                <w:noProof/>
              </w:rPr>
              <w:t>1 INTRODUCTION</w:t>
            </w:r>
            <w:r w:rsidR="00AB6258">
              <w:rPr>
                <w:noProof/>
                <w:webHidden/>
              </w:rPr>
              <w:tab/>
            </w:r>
            <w:r w:rsidR="00AB6258">
              <w:rPr>
                <w:noProof/>
                <w:webHidden/>
              </w:rPr>
              <w:fldChar w:fldCharType="begin"/>
            </w:r>
            <w:r w:rsidR="00AB6258">
              <w:rPr>
                <w:noProof/>
                <w:webHidden/>
              </w:rPr>
              <w:instrText xml:space="preserve"> PAGEREF _Toc170115756 \h </w:instrText>
            </w:r>
            <w:r w:rsidR="00AB6258">
              <w:rPr>
                <w:noProof/>
                <w:webHidden/>
              </w:rPr>
            </w:r>
            <w:r w:rsidR="00AB6258">
              <w:rPr>
                <w:noProof/>
                <w:webHidden/>
              </w:rPr>
              <w:fldChar w:fldCharType="separate"/>
            </w:r>
            <w:r w:rsidR="00AB6258">
              <w:rPr>
                <w:noProof/>
                <w:webHidden/>
              </w:rPr>
              <w:t>5</w:t>
            </w:r>
            <w:r w:rsidR="00AB6258">
              <w:rPr>
                <w:noProof/>
                <w:webHidden/>
              </w:rPr>
              <w:fldChar w:fldCharType="end"/>
            </w:r>
          </w:hyperlink>
        </w:p>
        <w:p w14:paraId="134E1957" w14:textId="45462416"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57" w:history="1">
            <w:r w:rsidRPr="00814CE0">
              <w:rPr>
                <w:rStyle w:val="Hipercze"/>
                <w:noProof/>
              </w:rPr>
              <w:t>2 PACKAGING DEVELOPMENT &amp; APPROVAL</w:t>
            </w:r>
            <w:r>
              <w:rPr>
                <w:noProof/>
                <w:webHidden/>
              </w:rPr>
              <w:tab/>
            </w:r>
            <w:r>
              <w:rPr>
                <w:noProof/>
                <w:webHidden/>
              </w:rPr>
              <w:fldChar w:fldCharType="begin"/>
            </w:r>
            <w:r>
              <w:rPr>
                <w:noProof/>
                <w:webHidden/>
              </w:rPr>
              <w:instrText xml:space="preserve"> PAGEREF _Toc170115757 \h </w:instrText>
            </w:r>
            <w:r>
              <w:rPr>
                <w:noProof/>
                <w:webHidden/>
              </w:rPr>
            </w:r>
            <w:r>
              <w:rPr>
                <w:noProof/>
                <w:webHidden/>
              </w:rPr>
              <w:fldChar w:fldCharType="separate"/>
            </w:r>
            <w:r>
              <w:rPr>
                <w:noProof/>
                <w:webHidden/>
              </w:rPr>
              <w:t>6</w:t>
            </w:r>
            <w:r>
              <w:rPr>
                <w:noProof/>
                <w:webHidden/>
              </w:rPr>
              <w:fldChar w:fldCharType="end"/>
            </w:r>
          </w:hyperlink>
        </w:p>
        <w:p w14:paraId="362EC99E" w14:textId="1328CFAF"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58" w:history="1">
            <w:r w:rsidRPr="00814CE0">
              <w:rPr>
                <w:rStyle w:val="Hipercze"/>
                <w:noProof/>
              </w:rPr>
              <w:t>BWI Responsibilities</w:t>
            </w:r>
            <w:r>
              <w:rPr>
                <w:noProof/>
                <w:webHidden/>
              </w:rPr>
              <w:tab/>
            </w:r>
            <w:r>
              <w:rPr>
                <w:noProof/>
                <w:webHidden/>
              </w:rPr>
              <w:fldChar w:fldCharType="begin"/>
            </w:r>
            <w:r>
              <w:rPr>
                <w:noProof/>
                <w:webHidden/>
              </w:rPr>
              <w:instrText xml:space="preserve"> PAGEREF _Toc170115758 \h </w:instrText>
            </w:r>
            <w:r>
              <w:rPr>
                <w:noProof/>
                <w:webHidden/>
              </w:rPr>
            </w:r>
            <w:r>
              <w:rPr>
                <w:noProof/>
                <w:webHidden/>
              </w:rPr>
              <w:fldChar w:fldCharType="separate"/>
            </w:r>
            <w:r>
              <w:rPr>
                <w:noProof/>
                <w:webHidden/>
              </w:rPr>
              <w:t>6</w:t>
            </w:r>
            <w:r>
              <w:rPr>
                <w:noProof/>
                <w:webHidden/>
              </w:rPr>
              <w:fldChar w:fldCharType="end"/>
            </w:r>
          </w:hyperlink>
        </w:p>
        <w:p w14:paraId="3BF96FEA" w14:textId="5CB16AD8"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59" w:history="1">
            <w:r w:rsidRPr="00814CE0">
              <w:rPr>
                <w:rStyle w:val="Hipercze"/>
                <w:noProof/>
              </w:rPr>
              <w:t>Supplier Responsibilities</w:t>
            </w:r>
            <w:r>
              <w:rPr>
                <w:noProof/>
                <w:webHidden/>
              </w:rPr>
              <w:tab/>
            </w:r>
            <w:r>
              <w:rPr>
                <w:noProof/>
                <w:webHidden/>
              </w:rPr>
              <w:fldChar w:fldCharType="begin"/>
            </w:r>
            <w:r>
              <w:rPr>
                <w:noProof/>
                <w:webHidden/>
              </w:rPr>
              <w:instrText xml:space="preserve"> PAGEREF _Toc170115759 \h </w:instrText>
            </w:r>
            <w:r>
              <w:rPr>
                <w:noProof/>
                <w:webHidden/>
              </w:rPr>
            </w:r>
            <w:r>
              <w:rPr>
                <w:noProof/>
                <w:webHidden/>
              </w:rPr>
              <w:fldChar w:fldCharType="separate"/>
            </w:r>
            <w:r>
              <w:rPr>
                <w:noProof/>
                <w:webHidden/>
              </w:rPr>
              <w:t>6</w:t>
            </w:r>
            <w:r>
              <w:rPr>
                <w:noProof/>
                <w:webHidden/>
              </w:rPr>
              <w:fldChar w:fldCharType="end"/>
            </w:r>
          </w:hyperlink>
        </w:p>
        <w:p w14:paraId="6B4742B7" w14:textId="19B158B3"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60" w:history="1">
            <w:r w:rsidRPr="00814CE0">
              <w:rPr>
                <w:rStyle w:val="Hipercze"/>
                <w:noProof/>
              </w:rPr>
              <w:t>3 GENERAL REQUIREMENTS</w:t>
            </w:r>
            <w:r>
              <w:rPr>
                <w:noProof/>
                <w:webHidden/>
              </w:rPr>
              <w:tab/>
            </w:r>
            <w:r>
              <w:rPr>
                <w:noProof/>
                <w:webHidden/>
              </w:rPr>
              <w:fldChar w:fldCharType="begin"/>
            </w:r>
            <w:r>
              <w:rPr>
                <w:noProof/>
                <w:webHidden/>
              </w:rPr>
              <w:instrText xml:space="preserve"> PAGEREF _Toc170115760 \h </w:instrText>
            </w:r>
            <w:r>
              <w:rPr>
                <w:noProof/>
                <w:webHidden/>
              </w:rPr>
            </w:r>
            <w:r>
              <w:rPr>
                <w:noProof/>
                <w:webHidden/>
              </w:rPr>
              <w:fldChar w:fldCharType="separate"/>
            </w:r>
            <w:r>
              <w:rPr>
                <w:noProof/>
                <w:webHidden/>
              </w:rPr>
              <w:t>7</w:t>
            </w:r>
            <w:r>
              <w:rPr>
                <w:noProof/>
                <w:webHidden/>
              </w:rPr>
              <w:fldChar w:fldCharType="end"/>
            </w:r>
          </w:hyperlink>
        </w:p>
        <w:p w14:paraId="27D75719" w14:textId="66589C03"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61" w:history="1">
            <w:r w:rsidRPr="00814CE0">
              <w:rPr>
                <w:rStyle w:val="Hipercze"/>
                <w:noProof/>
              </w:rPr>
              <w:t>PRICING</w:t>
            </w:r>
            <w:r>
              <w:rPr>
                <w:noProof/>
                <w:webHidden/>
              </w:rPr>
              <w:tab/>
            </w:r>
            <w:r>
              <w:rPr>
                <w:noProof/>
                <w:webHidden/>
              </w:rPr>
              <w:fldChar w:fldCharType="begin"/>
            </w:r>
            <w:r>
              <w:rPr>
                <w:noProof/>
                <w:webHidden/>
              </w:rPr>
              <w:instrText xml:space="preserve"> PAGEREF _Toc170115761 \h </w:instrText>
            </w:r>
            <w:r>
              <w:rPr>
                <w:noProof/>
                <w:webHidden/>
              </w:rPr>
            </w:r>
            <w:r>
              <w:rPr>
                <w:noProof/>
                <w:webHidden/>
              </w:rPr>
              <w:fldChar w:fldCharType="separate"/>
            </w:r>
            <w:r>
              <w:rPr>
                <w:noProof/>
                <w:webHidden/>
              </w:rPr>
              <w:t>7</w:t>
            </w:r>
            <w:r>
              <w:rPr>
                <w:noProof/>
                <w:webHidden/>
              </w:rPr>
              <w:fldChar w:fldCharType="end"/>
            </w:r>
          </w:hyperlink>
        </w:p>
        <w:p w14:paraId="0B353439" w14:textId="1DDEA329"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62" w:history="1">
            <w:r w:rsidRPr="00814CE0">
              <w:rPr>
                <w:rStyle w:val="Hipercze"/>
                <w:noProof/>
              </w:rPr>
              <w:t>DESIGN</w:t>
            </w:r>
            <w:r>
              <w:rPr>
                <w:noProof/>
                <w:webHidden/>
              </w:rPr>
              <w:tab/>
            </w:r>
            <w:r>
              <w:rPr>
                <w:noProof/>
                <w:webHidden/>
              </w:rPr>
              <w:fldChar w:fldCharType="begin"/>
            </w:r>
            <w:r>
              <w:rPr>
                <w:noProof/>
                <w:webHidden/>
              </w:rPr>
              <w:instrText xml:space="preserve"> PAGEREF _Toc170115762 \h </w:instrText>
            </w:r>
            <w:r>
              <w:rPr>
                <w:noProof/>
                <w:webHidden/>
              </w:rPr>
            </w:r>
            <w:r>
              <w:rPr>
                <w:noProof/>
                <w:webHidden/>
              </w:rPr>
              <w:fldChar w:fldCharType="separate"/>
            </w:r>
            <w:r>
              <w:rPr>
                <w:noProof/>
                <w:webHidden/>
              </w:rPr>
              <w:t>7</w:t>
            </w:r>
            <w:r>
              <w:rPr>
                <w:noProof/>
                <w:webHidden/>
              </w:rPr>
              <w:fldChar w:fldCharType="end"/>
            </w:r>
          </w:hyperlink>
        </w:p>
        <w:p w14:paraId="132135E4" w14:textId="2E481656"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63" w:history="1">
            <w:r w:rsidRPr="00814CE0">
              <w:rPr>
                <w:rStyle w:val="Hipercze"/>
                <w:noProof/>
              </w:rPr>
              <w:t>PACKAGING AGREEMENT SUBMISSION</w:t>
            </w:r>
            <w:r>
              <w:rPr>
                <w:noProof/>
                <w:webHidden/>
              </w:rPr>
              <w:tab/>
            </w:r>
            <w:r>
              <w:rPr>
                <w:noProof/>
                <w:webHidden/>
              </w:rPr>
              <w:fldChar w:fldCharType="begin"/>
            </w:r>
            <w:r>
              <w:rPr>
                <w:noProof/>
                <w:webHidden/>
              </w:rPr>
              <w:instrText xml:space="preserve"> PAGEREF _Toc170115763 \h </w:instrText>
            </w:r>
            <w:r>
              <w:rPr>
                <w:noProof/>
                <w:webHidden/>
              </w:rPr>
            </w:r>
            <w:r>
              <w:rPr>
                <w:noProof/>
                <w:webHidden/>
              </w:rPr>
              <w:fldChar w:fldCharType="separate"/>
            </w:r>
            <w:r>
              <w:rPr>
                <w:noProof/>
                <w:webHidden/>
              </w:rPr>
              <w:t>9</w:t>
            </w:r>
            <w:r>
              <w:rPr>
                <w:noProof/>
                <w:webHidden/>
              </w:rPr>
              <w:fldChar w:fldCharType="end"/>
            </w:r>
          </w:hyperlink>
        </w:p>
        <w:p w14:paraId="7C1D34BB" w14:textId="42B5A2D3"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64" w:history="1">
            <w:r w:rsidRPr="00814CE0">
              <w:rPr>
                <w:rStyle w:val="Hipercze"/>
                <w:noProof/>
              </w:rPr>
              <w:t>CHOOSING THE RIGHT CONTAINER</w:t>
            </w:r>
            <w:r>
              <w:rPr>
                <w:noProof/>
                <w:webHidden/>
              </w:rPr>
              <w:tab/>
            </w:r>
            <w:r>
              <w:rPr>
                <w:noProof/>
                <w:webHidden/>
              </w:rPr>
              <w:fldChar w:fldCharType="begin"/>
            </w:r>
            <w:r>
              <w:rPr>
                <w:noProof/>
                <w:webHidden/>
              </w:rPr>
              <w:instrText xml:space="preserve"> PAGEREF _Toc170115764 \h </w:instrText>
            </w:r>
            <w:r>
              <w:rPr>
                <w:noProof/>
                <w:webHidden/>
              </w:rPr>
            </w:r>
            <w:r>
              <w:rPr>
                <w:noProof/>
                <w:webHidden/>
              </w:rPr>
              <w:fldChar w:fldCharType="separate"/>
            </w:r>
            <w:r>
              <w:rPr>
                <w:noProof/>
                <w:webHidden/>
              </w:rPr>
              <w:t>10</w:t>
            </w:r>
            <w:r>
              <w:rPr>
                <w:noProof/>
                <w:webHidden/>
              </w:rPr>
              <w:fldChar w:fldCharType="end"/>
            </w:r>
          </w:hyperlink>
        </w:p>
        <w:p w14:paraId="077CE006" w14:textId="1361E700"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65" w:history="1">
            <w:r w:rsidRPr="00814CE0">
              <w:rPr>
                <w:rStyle w:val="Hipercze"/>
                <w:noProof/>
              </w:rPr>
              <w:t>ERGONOMIC REQUIREMENTS</w:t>
            </w:r>
            <w:r>
              <w:rPr>
                <w:noProof/>
                <w:webHidden/>
              </w:rPr>
              <w:tab/>
            </w:r>
            <w:r>
              <w:rPr>
                <w:noProof/>
                <w:webHidden/>
              </w:rPr>
              <w:fldChar w:fldCharType="begin"/>
            </w:r>
            <w:r>
              <w:rPr>
                <w:noProof/>
                <w:webHidden/>
              </w:rPr>
              <w:instrText xml:space="preserve"> PAGEREF _Toc170115765 \h </w:instrText>
            </w:r>
            <w:r>
              <w:rPr>
                <w:noProof/>
                <w:webHidden/>
              </w:rPr>
            </w:r>
            <w:r>
              <w:rPr>
                <w:noProof/>
                <w:webHidden/>
              </w:rPr>
              <w:fldChar w:fldCharType="separate"/>
            </w:r>
            <w:r>
              <w:rPr>
                <w:noProof/>
                <w:webHidden/>
              </w:rPr>
              <w:t>12</w:t>
            </w:r>
            <w:r>
              <w:rPr>
                <w:noProof/>
                <w:webHidden/>
              </w:rPr>
              <w:fldChar w:fldCharType="end"/>
            </w:r>
          </w:hyperlink>
        </w:p>
        <w:p w14:paraId="5CAB03D8" w14:textId="505D13A2"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66" w:history="1">
            <w:r w:rsidRPr="00814CE0">
              <w:rPr>
                <w:rStyle w:val="Hipercze"/>
                <w:noProof/>
              </w:rPr>
              <w:t>TESTING AND VALIDATION</w:t>
            </w:r>
            <w:r>
              <w:rPr>
                <w:noProof/>
                <w:webHidden/>
              </w:rPr>
              <w:tab/>
            </w:r>
            <w:r>
              <w:rPr>
                <w:noProof/>
                <w:webHidden/>
              </w:rPr>
              <w:fldChar w:fldCharType="begin"/>
            </w:r>
            <w:r>
              <w:rPr>
                <w:noProof/>
                <w:webHidden/>
              </w:rPr>
              <w:instrText xml:space="preserve"> PAGEREF _Toc170115766 \h </w:instrText>
            </w:r>
            <w:r>
              <w:rPr>
                <w:noProof/>
                <w:webHidden/>
              </w:rPr>
            </w:r>
            <w:r>
              <w:rPr>
                <w:noProof/>
                <w:webHidden/>
              </w:rPr>
              <w:fldChar w:fldCharType="separate"/>
            </w:r>
            <w:r>
              <w:rPr>
                <w:noProof/>
                <w:webHidden/>
              </w:rPr>
              <w:t>12</w:t>
            </w:r>
            <w:r>
              <w:rPr>
                <w:noProof/>
                <w:webHidden/>
              </w:rPr>
              <w:fldChar w:fldCharType="end"/>
            </w:r>
          </w:hyperlink>
        </w:p>
        <w:p w14:paraId="27BF621E" w14:textId="287749A6"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67" w:history="1">
            <w:r w:rsidRPr="00814CE0">
              <w:rPr>
                <w:rStyle w:val="Hipercze"/>
                <w:noProof/>
              </w:rPr>
              <w:t>HAZARDOUS MATERIALS</w:t>
            </w:r>
            <w:r>
              <w:rPr>
                <w:noProof/>
                <w:webHidden/>
              </w:rPr>
              <w:tab/>
            </w:r>
            <w:r>
              <w:rPr>
                <w:noProof/>
                <w:webHidden/>
              </w:rPr>
              <w:fldChar w:fldCharType="begin"/>
            </w:r>
            <w:r>
              <w:rPr>
                <w:noProof/>
                <w:webHidden/>
              </w:rPr>
              <w:instrText xml:space="preserve"> PAGEREF _Toc170115767 \h </w:instrText>
            </w:r>
            <w:r>
              <w:rPr>
                <w:noProof/>
                <w:webHidden/>
              </w:rPr>
            </w:r>
            <w:r>
              <w:rPr>
                <w:noProof/>
                <w:webHidden/>
              </w:rPr>
              <w:fldChar w:fldCharType="separate"/>
            </w:r>
            <w:r>
              <w:rPr>
                <w:noProof/>
                <w:webHidden/>
              </w:rPr>
              <w:t>12</w:t>
            </w:r>
            <w:r>
              <w:rPr>
                <w:noProof/>
                <w:webHidden/>
              </w:rPr>
              <w:fldChar w:fldCharType="end"/>
            </w:r>
          </w:hyperlink>
        </w:p>
        <w:p w14:paraId="7423DAE8" w14:textId="7987A9DA"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68" w:history="1">
            <w:r w:rsidRPr="00814CE0">
              <w:rPr>
                <w:rStyle w:val="Hipercze"/>
                <w:noProof/>
              </w:rPr>
              <w:t>4 EXPENDABLE PACKAGING SYSTEMS</w:t>
            </w:r>
            <w:r>
              <w:rPr>
                <w:noProof/>
                <w:webHidden/>
              </w:rPr>
              <w:tab/>
            </w:r>
            <w:r>
              <w:rPr>
                <w:noProof/>
                <w:webHidden/>
              </w:rPr>
              <w:fldChar w:fldCharType="begin"/>
            </w:r>
            <w:r>
              <w:rPr>
                <w:noProof/>
                <w:webHidden/>
              </w:rPr>
              <w:instrText xml:space="preserve"> PAGEREF _Toc170115768 \h </w:instrText>
            </w:r>
            <w:r>
              <w:rPr>
                <w:noProof/>
                <w:webHidden/>
              </w:rPr>
            </w:r>
            <w:r>
              <w:rPr>
                <w:noProof/>
                <w:webHidden/>
              </w:rPr>
              <w:fldChar w:fldCharType="separate"/>
            </w:r>
            <w:r>
              <w:rPr>
                <w:noProof/>
                <w:webHidden/>
              </w:rPr>
              <w:t>14</w:t>
            </w:r>
            <w:r>
              <w:rPr>
                <w:noProof/>
                <w:webHidden/>
              </w:rPr>
              <w:fldChar w:fldCharType="end"/>
            </w:r>
          </w:hyperlink>
        </w:p>
        <w:p w14:paraId="1E91F776" w14:textId="13E821E3"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69" w:history="1">
            <w:r w:rsidRPr="00814CE0">
              <w:rPr>
                <w:rStyle w:val="Hipercze"/>
                <w:noProof/>
              </w:rPr>
              <w:t>PALLET SIZE AND CONSTRUCTION</w:t>
            </w:r>
            <w:r>
              <w:rPr>
                <w:noProof/>
                <w:webHidden/>
              </w:rPr>
              <w:tab/>
            </w:r>
            <w:r>
              <w:rPr>
                <w:noProof/>
                <w:webHidden/>
              </w:rPr>
              <w:fldChar w:fldCharType="begin"/>
            </w:r>
            <w:r>
              <w:rPr>
                <w:noProof/>
                <w:webHidden/>
              </w:rPr>
              <w:instrText xml:space="preserve"> PAGEREF _Toc170115769 \h </w:instrText>
            </w:r>
            <w:r>
              <w:rPr>
                <w:noProof/>
                <w:webHidden/>
              </w:rPr>
            </w:r>
            <w:r>
              <w:rPr>
                <w:noProof/>
                <w:webHidden/>
              </w:rPr>
              <w:fldChar w:fldCharType="separate"/>
            </w:r>
            <w:r>
              <w:rPr>
                <w:noProof/>
                <w:webHidden/>
              </w:rPr>
              <w:t>14</w:t>
            </w:r>
            <w:r>
              <w:rPr>
                <w:noProof/>
                <w:webHidden/>
              </w:rPr>
              <w:fldChar w:fldCharType="end"/>
            </w:r>
          </w:hyperlink>
        </w:p>
        <w:p w14:paraId="60CF2309" w14:textId="0F94A961"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70" w:history="1">
            <w:r w:rsidRPr="00814CE0">
              <w:rPr>
                <w:rStyle w:val="Hipercze"/>
                <w:noProof/>
              </w:rPr>
              <w:t>CONTAINER SIZE AND CONSTRUCTION</w:t>
            </w:r>
            <w:r>
              <w:rPr>
                <w:noProof/>
                <w:webHidden/>
              </w:rPr>
              <w:tab/>
            </w:r>
            <w:r>
              <w:rPr>
                <w:noProof/>
                <w:webHidden/>
              </w:rPr>
              <w:fldChar w:fldCharType="begin"/>
            </w:r>
            <w:r>
              <w:rPr>
                <w:noProof/>
                <w:webHidden/>
              </w:rPr>
              <w:instrText xml:space="preserve"> PAGEREF _Toc170115770 \h </w:instrText>
            </w:r>
            <w:r>
              <w:rPr>
                <w:noProof/>
                <w:webHidden/>
              </w:rPr>
            </w:r>
            <w:r>
              <w:rPr>
                <w:noProof/>
                <w:webHidden/>
              </w:rPr>
              <w:fldChar w:fldCharType="separate"/>
            </w:r>
            <w:r>
              <w:rPr>
                <w:noProof/>
                <w:webHidden/>
              </w:rPr>
              <w:t>16</w:t>
            </w:r>
            <w:r>
              <w:rPr>
                <w:noProof/>
                <w:webHidden/>
              </w:rPr>
              <w:fldChar w:fldCharType="end"/>
            </w:r>
          </w:hyperlink>
        </w:p>
        <w:p w14:paraId="058000D1" w14:textId="296DE2EA"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71" w:history="1">
            <w:r w:rsidRPr="00814CE0">
              <w:rPr>
                <w:rStyle w:val="Hipercze"/>
                <w:noProof/>
              </w:rPr>
              <w:t>CONTAINER SIZE AND CONSTRUCTION continued</w:t>
            </w:r>
            <w:r>
              <w:rPr>
                <w:noProof/>
                <w:webHidden/>
              </w:rPr>
              <w:tab/>
            </w:r>
            <w:r>
              <w:rPr>
                <w:noProof/>
                <w:webHidden/>
              </w:rPr>
              <w:fldChar w:fldCharType="begin"/>
            </w:r>
            <w:r>
              <w:rPr>
                <w:noProof/>
                <w:webHidden/>
              </w:rPr>
              <w:instrText xml:space="preserve"> PAGEREF _Toc170115771 \h </w:instrText>
            </w:r>
            <w:r>
              <w:rPr>
                <w:noProof/>
                <w:webHidden/>
              </w:rPr>
            </w:r>
            <w:r>
              <w:rPr>
                <w:noProof/>
                <w:webHidden/>
              </w:rPr>
              <w:fldChar w:fldCharType="separate"/>
            </w:r>
            <w:r>
              <w:rPr>
                <w:noProof/>
                <w:webHidden/>
              </w:rPr>
              <w:t>18</w:t>
            </w:r>
            <w:r>
              <w:rPr>
                <w:noProof/>
                <w:webHidden/>
              </w:rPr>
              <w:fldChar w:fldCharType="end"/>
            </w:r>
          </w:hyperlink>
        </w:p>
        <w:p w14:paraId="1AABFEA9" w14:textId="583C8725"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72" w:history="1">
            <w:r w:rsidRPr="00814CE0">
              <w:rPr>
                <w:rStyle w:val="Hipercze"/>
                <w:noProof/>
              </w:rPr>
              <w:t>CONTAINER CLOSURE</w:t>
            </w:r>
            <w:r>
              <w:rPr>
                <w:noProof/>
                <w:webHidden/>
              </w:rPr>
              <w:tab/>
            </w:r>
            <w:r>
              <w:rPr>
                <w:noProof/>
                <w:webHidden/>
              </w:rPr>
              <w:fldChar w:fldCharType="begin"/>
            </w:r>
            <w:r>
              <w:rPr>
                <w:noProof/>
                <w:webHidden/>
              </w:rPr>
              <w:instrText xml:space="preserve"> PAGEREF _Toc170115772 \h </w:instrText>
            </w:r>
            <w:r>
              <w:rPr>
                <w:noProof/>
                <w:webHidden/>
              </w:rPr>
            </w:r>
            <w:r>
              <w:rPr>
                <w:noProof/>
                <w:webHidden/>
              </w:rPr>
              <w:fldChar w:fldCharType="separate"/>
            </w:r>
            <w:r>
              <w:rPr>
                <w:noProof/>
                <w:webHidden/>
              </w:rPr>
              <w:t>19</w:t>
            </w:r>
            <w:r>
              <w:rPr>
                <w:noProof/>
                <w:webHidden/>
              </w:rPr>
              <w:fldChar w:fldCharType="end"/>
            </w:r>
          </w:hyperlink>
        </w:p>
        <w:p w14:paraId="53555DBA" w14:textId="628B11C3"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73" w:history="1">
            <w:r w:rsidRPr="00814CE0">
              <w:rPr>
                <w:rStyle w:val="Hipercze"/>
                <w:noProof/>
              </w:rPr>
              <w:t>CONTAINER SECUREMENT</w:t>
            </w:r>
            <w:r>
              <w:rPr>
                <w:noProof/>
                <w:webHidden/>
              </w:rPr>
              <w:tab/>
            </w:r>
            <w:r>
              <w:rPr>
                <w:noProof/>
                <w:webHidden/>
              </w:rPr>
              <w:fldChar w:fldCharType="begin"/>
            </w:r>
            <w:r>
              <w:rPr>
                <w:noProof/>
                <w:webHidden/>
              </w:rPr>
              <w:instrText xml:space="preserve"> PAGEREF _Toc170115773 \h </w:instrText>
            </w:r>
            <w:r>
              <w:rPr>
                <w:noProof/>
                <w:webHidden/>
              </w:rPr>
            </w:r>
            <w:r>
              <w:rPr>
                <w:noProof/>
                <w:webHidden/>
              </w:rPr>
              <w:fldChar w:fldCharType="separate"/>
            </w:r>
            <w:r>
              <w:rPr>
                <w:noProof/>
                <w:webHidden/>
              </w:rPr>
              <w:t>19</w:t>
            </w:r>
            <w:r>
              <w:rPr>
                <w:noProof/>
                <w:webHidden/>
              </w:rPr>
              <w:fldChar w:fldCharType="end"/>
            </w:r>
          </w:hyperlink>
        </w:p>
        <w:p w14:paraId="0CF99B97" w14:textId="3B4BB342"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74" w:history="1">
            <w:r w:rsidRPr="00814CE0">
              <w:rPr>
                <w:rStyle w:val="Hipercze"/>
                <w:noProof/>
              </w:rPr>
              <w:t>UNNACEPTABLE DESIGN CHARACTERISTICS</w:t>
            </w:r>
            <w:r>
              <w:rPr>
                <w:noProof/>
                <w:webHidden/>
              </w:rPr>
              <w:tab/>
            </w:r>
            <w:r>
              <w:rPr>
                <w:noProof/>
                <w:webHidden/>
              </w:rPr>
              <w:fldChar w:fldCharType="begin"/>
            </w:r>
            <w:r>
              <w:rPr>
                <w:noProof/>
                <w:webHidden/>
              </w:rPr>
              <w:instrText xml:space="preserve"> PAGEREF _Toc170115774 \h </w:instrText>
            </w:r>
            <w:r>
              <w:rPr>
                <w:noProof/>
                <w:webHidden/>
              </w:rPr>
            </w:r>
            <w:r>
              <w:rPr>
                <w:noProof/>
                <w:webHidden/>
              </w:rPr>
              <w:fldChar w:fldCharType="separate"/>
            </w:r>
            <w:r>
              <w:rPr>
                <w:noProof/>
                <w:webHidden/>
              </w:rPr>
              <w:t>20</w:t>
            </w:r>
            <w:r>
              <w:rPr>
                <w:noProof/>
                <w:webHidden/>
              </w:rPr>
              <w:fldChar w:fldCharType="end"/>
            </w:r>
          </w:hyperlink>
        </w:p>
        <w:p w14:paraId="5ED29C5C" w14:textId="56870290"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75" w:history="1">
            <w:r w:rsidRPr="00814CE0">
              <w:rPr>
                <w:rStyle w:val="Hipercze"/>
                <w:noProof/>
              </w:rPr>
              <w:t>EXPORT / IMPORT REQUIREMENTS</w:t>
            </w:r>
            <w:r>
              <w:rPr>
                <w:noProof/>
                <w:webHidden/>
              </w:rPr>
              <w:tab/>
            </w:r>
            <w:r>
              <w:rPr>
                <w:noProof/>
                <w:webHidden/>
              </w:rPr>
              <w:fldChar w:fldCharType="begin"/>
            </w:r>
            <w:r>
              <w:rPr>
                <w:noProof/>
                <w:webHidden/>
              </w:rPr>
              <w:instrText xml:space="preserve"> PAGEREF _Toc170115775 \h </w:instrText>
            </w:r>
            <w:r>
              <w:rPr>
                <w:noProof/>
                <w:webHidden/>
              </w:rPr>
            </w:r>
            <w:r>
              <w:rPr>
                <w:noProof/>
                <w:webHidden/>
              </w:rPr>
              <w:fldChar w:fldCharType="separate"/>
            </w:r>
            <w:r>
              <w:rPr>
                <w:noProof/>
                <w:webHidden/>
              </w:rPr>
              <w:t>20</w:t>
            </w:r>
            <w:r>
              <w:rPr>
                <w:noProof/>
                <w:webHidden/>
              </w:rPr>
              <w:fldChar w:fldCharType="end"/>
            </w:r>
          </w:hyperlink>
        </w:p>
        <w:p w14:paraId="50C57194" w14:textId="23EAAC6D"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76" w:history="1">
            <w:r w:rsidRPr="00814CE0">
              <w:rPr>
                <w:rStyle w:val="Hipercze"/>
                <w:noProof/>
              </w:rPr>
              <w:t>5 RETURNABLE PACKAGING SYSTEMS</w:t>
            </w:r>
            <w:r>
              <w:rPr>
                <w:noProof/>
                <w:webHidden/>
              </w:rPr>
              <w:tab/>
            </w:r>
            <w:r>
              <w:rPr>
                <w:noProof/>
                <w:webHidden/>
              </w:rPr>
              <w:fldChar w:fldCharType="begin"/>
            </w:r>
            <w:r>
              <w:rPr>
                <w:noProof/>
                <w:webHidden/>
              </w:rPr>
              <w:instrText xml:space="preserve"> PAGEREF _Toc170115776 \h </w:instrText>
            </w:r>
            <w:r>
              <w:rPr>
                <w:noProof/>
                <w:webHidden/>
              </w:rPr>
            </w:r>
            <w:r>
              <w:rPr>
                <w:noProof/>
                <w:webHidden/>
              </w:rPr>
              <w:fldChar w:fldCharType="separate"/>
            </w:r>
            <w:r>
              <w:rPr>
                <w:noProof/>
                <w:webHidden/>
              </w:rPr>
              <w:t>21</w:t>
            </w:r>
            <w:r>
              <w:rPr>
                <w:noProof/>
                <w:webHidden/>
              </w:rPr>
              <w:fldChar w:fldCharType="end"/>
            </w:r>
          </w:hyperlink>
        </w:p>
        <w:p w14:paraId="41A313C8" w14:textId="4C2A3082"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77" w:history="1">
            <w:r w:rsidRPr="00814CE0">
              <w:rPr>
                <w:rStyle w:val="Hipercze"/>
                <w:noProof/>
              </w:rPr>
              <w:t>MAINTENANCE, REPAIR AND CLEANING</w:t>
            </w:r>
            <w:r>
              <w:rPr>
                <w:noProof/>
                <w:webHidden/>
              </w:rPr>
              <w:tab/>
            </w:r>
            <w:r>
              <w:rPr>
                <w:noProof/>
                <w:webHidden/>
              </w:rPr>
              <w:fldChar w:fldCharType="begin"/>
            </w:r>
            <w:r>
              <w:rPr>
                <w:noProof/>
                <w:webHidden/>
              </w:rPr>
              <w:instrText xml:space="preserve"> PAGEREF _Toc170115777 \h </w:instrText>
            </w:r>
            <w:r>
              <w:rPr>
                <w:noProof/>
                <w:webHidden/>
              </w:rPr>
            </w:r>
            <w:r>
              <w:rPr>
                <w:noProof/>
                <w:webHidden/>
              </w:rPr>
              <w:fldChar w:fldCharType="separate"/>
            </w:r>
            <w:r>
              <w:rPr>
                <w:noProof/>
                <w:webHidden/>
              </w:rPr>
              <w:t>21</w:t>
            </w:r>
            <w:r>
              <w:rPr>
                <w:noProof/>
                <w:webHidden/>
              </w:rPr>
              <w:fldChar w:fldCharType="end"/>
            </w:r>
          </w:hyperlink>
        </w:p>
        <w:p w14:paraId="283AB168" w14:textId="133E81A4" w:rsidR="00AB6258" w:rsidRDefault="00AB6258">
          <w:pPr>
            <w:pStyle w:val="Spistreci2"/>
            <w:tabs>
              <w:tab w:val="right" w:leader="dot" w:pos="8296"/>
            </w:tabs>
            <w:rPr>
              <w:rFonts w:cstheme="minorBidi"/>
              <w:b w:val="0"/>
              <w:bCs w:val="0"/>
              <w:noProof/>
              <w:sz w:val="24"/>
              <w:szCs w:val="24"/>
              <w:lang w:val="pl-PL" w:eastAsia="pl-PL"/>
              <w14:ligatures w14:val="standardContextual"/>
            </w:rPr>
          </w:pPr>
          <w:hyperlink w:anchor="_Toc170115778" w:history="1">
            <w:r w:rsidRPr="00814CE0">
              <w:rPr>
                <w:rStyle w:val="Hipercze"/>
                <w:noProof/>
              </w:rPr>
              <w:t>RETURNABLE PACKAGING OWNERSHIP</w:t>
            </w:r>
            <w:r>
              <w:rPr>
                <w:noProof/>
                <w:webHidden/>
              </w:rPr>
              <w:tab/>
            </w:r>
            <w:r>
              <w:rPr>
                <w:noProof/>
                <w:webHidden/>
              </w:rPr>
              <w:fldChar w:fldCharType="begin"/>
            </w:r>
            <w:r>
              <w:rPr>
                <w:noProof/>
                <w:webHidden/>
              </w:rPr>
              <w:instrText xml:space="preserve"> PAGEREF _Toc170115778 \h </w:instrText>
            </w:r>
            <w:r>
              <w:rPr>
                <w:noProof/>
                <w:webHidden/>
              </w:rPr>
            </w:r>
            <w:r>
              <w:rPr>
                <w:noProof/>
                <w:webHidden/>
              </w:rPr>
              <w:fldChar w:fldCharType="separate"/>
            </w:r>
            <w:r>
              <w:rPr>
                <w:noProof/>
                <w:webHidden/>
              </w:rPr>
              <w:t>22</w:t>
            </w:r>
            <w:r>
              <w:rPr>
                <w:noProof/>
                <w:webHidden/>
              </w:rPr>
              <w:fldChar w:fldCharType="end"/>
            </w:r>
          </w:hyperlink>
        </w:p>
        <w:p w14:paraId="6EB49CC6" w14:textId="221D07F0"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79" w:history="1">
            <w:r w:rsidRPr="00814CE0">
              <w:rPr>
                <w:rStyle w:val="Hipercze"/>
                <w:noProof/>
              </w:rPr>
              <w:t>6 INTERNAL DUNNAGE</w:t>
            </w:r>
            <w:r>
              <w:rPr>
                <w:noProof/>
                <w:webHidden/>
              </w:rPr>
              <w:tab/>
            </w:r>
            <w:r>
              <w:rPr>
                <w:noProof/>
                <w:webHidden/>
              </w:rPr>
              <w:fldChar w:fldCharType="begin"/>
            </w:r>
            <w:r>
              <w:rPr>
                <w:noProof/>
                <w:webHidden/>
              </w:rPr>
              <w:instrText xml:space="preserve"> PAGEREF _Toc170115779 \h </w:instrText>
            </w:r>
            <w:r>
              <w:rPr>
                <w:noProof/>
                <w:webHidden/>
              </w:rPr>
            </w:r>
            <w:r>
              <w:rPr>
                <w:noProof/>
                <w:webHidden/>
              </w:rPr>
              <w:fldChar w:fldCharType="separate"/>
            </w:r>
            <w:r>
              <w:rPr>
                <w:noProof/>
                <w:webHidden/>
              </w:rPr>
              <w:t>23</w:t>
            </w:r>
            <w:r>
              <w:rPr>
                <w:noProof/>
                <w:webHidden/>
              </w:rPr>
              <w:fldChar w:fldCharType="end"/>
            </w:r>
          </w:hyperlink>
        </w:p>
        <w:p w14:paraId="21EF4866" w14:textId="4C70F2EB"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0" w:history="1">
            <w:r w:rsidRPr="00814CE0">
              <w:rPr>
                <w:rStyle w:val="Hipercze"/>
                <w:noProof/>
              </w:rPr>
              <w:t>7 SHIPPING LABELS</w:t>
            </w:r>
            <w:r>
              <w:rPr>
                <w:noProof/>
                <w:webHidden/>
              </w:rPr>
              <w:tab/>
            </w:r>
            <w:r>
              <w:rPr>
                <w:noProof/>
                <w:webHidden/>
              </w:rPr>
              <w:fldChar w:fldCharType="begin"/>
            </w:r>
            <w:r>
              <w:rPr>
                <w:noProof/>
                <w:webHidden/>
              </w:rPr>
              <w:instrText xml:space="preserve"> PAGEREF _Toc170115780 \h </w:instrText>
            </w:r>
            <w:r>
              <w:rPr>
                <w:noProof/>
                <w:webHidden/>
              </w:rPr>
            </w:r>
            <w:r>
              <w:rPr>
                <w:noProof/>
                <w:webHidden/>
              </w:rPr>
              <w:fldChar w:fldCharType="separate"/>
            </w:r>
            <w:r>
              <w:rPr>
                <w:noProof/>
                <w:webHidden/>
              </w:rPr>
              <w:t>23</w:t>
            </w:r>
            <w:r>
              <w:rPr>
                <w:noProof/>
                <w:webHidden/>
              </w:rPr>
              <w:fldChar w:fldCharType="end"/>
            </w:r>
          </w:hyperlink>
        </w:p>
        <w:p w14:paraId="73B93D41" w14:textId="35D0BE5B"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1" w:history="1">
            <w:r w:rsidRPr="00814CE0">
              <w:rPr>
                <w:rStyle w:val="Hipercze"/>
                <w:noProof/>
              </w:rPr>
              <w:t>8 MIXED LOADS</w:t>
            </w:r>
            <w:r>
              <w:rPr>
                <w:noProof/>
                <w:webHidden/>
              </w:rPr>
              <w:tab/>
            </w:r>
            <w:r>
              <w:rPr>
                <w:noProof/>
                <w:webHidden/>
              </w:rPr>
              <w:fldChar w:fldCharType="begin"/>
            </w:r>
            <w:r>
              <w:rPr>
                <w:noProof/>
                <w:webHidden/>
              </w:rPr>
              <w:instrText xml:space="preserve"> PAGEREF _Toc170115781 \h </w:instrText>
            </w:r>
            <w:r>
              <w:rPr>
                <w:noProof/>
                <w:webHidden/>
              </w:rPr>
            </w:r>
            <w:r>
              <w:rPr>
                <w:noProof/>
                <w:webHidden/>
              </w:rPr>
              <w:fldChar w:fldCharType="separate"/>
            </w:r>
            <w:r>
              <w:rPr>
                <w:noProof/>
                <w:webHidden/>
              </w:rPr>
              <w:t>24</w:t>
            </w:r>
            <w:r>
              <w:rPr>
                <w:noProof/>
                <w:webHidden/>
              </w:rPr>
              <w:fldChar w:fldCharType="end"/>
            </w:r>
          </w:hyperlink>
        </w:p>
        <w:p w14:paraId="246FDC67" w14:textId="0765AACD"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2" w:history="1">
            <w:r w:rsidRPr="00814CE0">
              <w:rPr>
                <w:rStyle w:val="Hipercze"/>
                <w:noProof/>
              </w:rPr>
              <w:t>9 SHIPPING PARTIAL LAYERS</w:t>
            </w:r>
            <w:r>
              <w:rPr>
                <w:noProof/>
                <w:webHidden/>
              </w:rPr>
              <w:tab/>
            </w:r>
            <w:r>
              <w:rPr>
                <w:noProof/>
                <w:webHidden/>
              </w:rPr>
              <w:fldChar w:fldCharType="begin"/>
            </w:r>
            <w:r>
              <w:rPr>
                <w:noProof/>
                <w:webHidden/>
              </w:rPr>
              <w:instrText xml:space="preserve"> PAGEREF _Toc170115782 \h </w:instrText>
            </w:r>
            <w:r>
              <w:rPr>
                <w:noProof/>
                <w:webHidden/>
              </w:rPr>
            </w:r>
            <w:r>
              <w:rPr>
                <w:noProof/>
                <w:webHidden/>
              </w:rPr>
              <w:fldChar w:fldCharType="separate"/>
            </w:r>
            <w:r>
              <w:rPr>
                <w:noProof/>
                <w:webHidden/>
              </w:rPr>
              <w:t>25</w:t>
            </w:r>
            <w:r>
              <w:rPr>
                <w:noProof/>
                <w:webHidden/>
              </w:rPr>
              <w:fldChar w:fldCharType="end"/>
            </w:r>
          </w:hyperlink>
        </w:p>
        <w:p w14:paraId="72672392" w14:textId="4607DD76"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3" w:history="1">
            <w:r w:rsidRPr="00814CE0">
              <w:rPr>
                <w:rStyle w:val="Hipercze"/>
                <w:noProof/>
              </w:rPr>
              <w:t>10 SHIPPING STANDARDS</w:t>
            </w:r>
            <w:r>
              <w:rPr>
                <w:noProof/>
                <w:webHidden/>
              </w:rPr>
              <w:tab/>
            </w:r>
            <w:r>
              <w:rPr>
                <w:noProof/>
                <w:webHidden/>
              </w:rPr>
              <w:fldChar w:fldCharType="begin"/>
            </w:r>
            <w:r>
              <w:rPr>
                <w:noProof/>
                <w:webHidden/>
              </w:rPr>
              <w:instrText xml:space="preserve"> PAGEREF _Toc170115783 \h </w:instrText>
            </w:r>
            <w:r>
              <w:rPr>
                <w:noProof/>
                <w:webHidden/>
              </w:rPr>
            </w:r>
            <w:r>
              <w:rPr>
                <w:noProof/>
                <w:webHidden/>
              </w:rPr>
              <w:fldChar w:fldCharType="separate"/>
            </w:r>
            <w:r>
              <w:rPr>
                <w:noProof/>
                <w:webHidden/>
              </w:rPr>
              <w:t>26</w:t>
            </w:r>
            <w:r>
              <w:rPr>
                <w:noProof/>
                <w:webHidden/>
              </w:rPr>
              <w:fldChar w:fldCharType="end"/>
            </w:r>
          </w:hyperlink>
        </w:p>
        <w:p w14:paraId="79CC952B" w14:textId="35D86C37"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4" w:history="1">
            <w:r w:rsidRPr="00814CE0">
              <w:rPr>
                <w:rStyle w:val="Hipercze"/>
                <w:noProof/>
              </w:rPr>
              <w:t>11 PACKAGING EXAMPLES</w:t>
            </w:r>
            <w:r>
              <w:rPr>
                <w:noProof/>
                <w:webHidden/>
              </w:rPr>
              <w:tab/>
            </w:r>
            <w:r>
              <w:rPr>
                <w:noProof/>
                <w:webHidden/>
              </w:rPr>
              <w:fldChar w:fldCharType="begin"/>
            </w:r>
            <w:r>
              <w:rPr>
                <w:noProof/>
                <w:webHidden/>
              </w:rPr>
              <w:instrText xml:space="preserve"> PAGEREF _Toc170115784 \h </w:instrText>
            </w:r>
            <w:r>
              <w:rPr>
                <w:noProof/>
                <w:webHidden/>
              </w:rPr>
            </w:r>
            <w:r>
              <w:rPr>
                <w:noProof/>
                <w:webHidden/>
              </w:rPr>
              <w:fldChar w:fldCharType="separate"/>
            </w:r>
            <w:r>
              <w:rPr>
                <w:noProof/>
                <w:webHidden/>
              </w:rPr>
              <w:t>27</w:t>
            </w:r>
            <w:r>
              <w:rPr>
                <w:noProof/>
                <w:webHidden/>
              </w:rPr>
              <w:fldChar w:fldCharType="end"/>
            </w:r>
          </w:hyperlink>
        </w:p>
        <w:p w14:paraId="388379A6" w14:textId="0C45ADCC"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5" w:history="1">
            <w:r w:rsidRPr="00814CE0">
              <w:rPr>
                <w:rStyle w:val="Hipercze"/>
                <w:noProof/>
              </w:rPr>
              <w:t>12 SUSTANAIBILITY IN PACKAGING</w:t>
            </w:r>
            <w:r>
              <w:rPr>
                <w:noProof/>
                <w:webHidden/>
              </w:rPr>
              <w:tab/>
            </w:r>
            <w:r>
              <w:rPr>
                <w:noProof/>
                <w:webHidden/>
              </w:rPr>
              <w:fldChar w:fldCharType="begin"/>
            </w:r>
            <w:r>
              <w:rPr>
                <w:noProof/>
                <w:webHidden/>
              </w:rPr>
              <w:instrText xml:space="preserve"> PAGEREF _Toc170115785 \h </w:instrText>
            </w:r>
            <w:r>
              <w:rPr>
                <w:noProof/>
                <w:webHidden/>
              </w:rPr>
            </w:r>
            <w:r>
              <w:rPr>
                <w:noProof/>
                <w:webHidden/>
              </w:rPr>
              <w:fldChar w:fldCharType="separate"/>
            </w:r>
            <w:r>
              <w:rPr>
                <w:noProof/>
                <w:webHidden/>
              </w:rPr>
              <w:t>28</w:t>
            </w:r>
            <w:r>
              <w:rPr>
                <w:noProof/>
                <w:webHidden/>
              </w:rPr>
              <w:fldChar w:fldCharType="end"/>
            </w:r>
          </w:hyperlink>
        </w:p>
        <w:p w14:paraId="26DEA5DB" w14:textId="6285ECD8"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6" w:history="1">
            <w:r w:rsidRPr="00814CE0">
              <w:rPr>
                <w:rStyle w:val="Hipercze"/>
                <w:noProof/>
              </w:rPr>
              <w:t>13 FORMS AND SUPPLEMENT REQUIREMENTS</w:t>
            </w:r>
            <w:r>
              <w:rPr>
                <w:noProof/>
                <w:webHidden/>
              </w:rPr>
              <w:tab/>
            </w:r>
            <w:r>
              <w:rPr>
                <w:noProof/>
                <w:webHidden/>
              </w:rPr>
              <w:fldChar w:fldCharType="begin"/>
            </w:r>
            <w:r>
              <w:rPr>
                <w:noProof/>
                <w:webHidden/>
              </w:rPr>
              <w:instrText xml:space="preserve"> PAGEREF _Toc170115786 \h </w:instrText>
            </w:r>
            <w:r>
              <w:rPr>
                <w:noProof/>
                <w:webHidden/>
              </w:rPr>
            </w:r>
            <w:r>
              <w:rPr>
                <w:noProof/>
                <w:webHidden/>
              </w:rPr>
              <w:fldChar w:fldCharType="separate"/>
            </w:r>
            <w:r>
              <w:rPr>
                <w:noProof/>
                <w:webHidden/>
              </w:rPr>
              <w:t>36</w:t>
            </w:r>
            <w:r>
              <w:rPr>
                <w:noProof/>
                <w:webHidden/>
              </w:rPr>
              <w:fldChar w:fldCharType="end"/>
            </w:r>
          </w:hyperlink>
        </w:p>
        <w:p w14:paraId="468D8026" w14:textId="1C1D1BCB"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7" w:history="1">
            <w:r w:rsidRPr="00814CE0">
              <w:rPr>
                <w:rStyle w:val="Hipercze"/>
                <w:noProof/>
              </w:rPr>
              <w:t>Attachment A1 – Standard Container Menu: North American Standards</w:t>
            </w:r>
            <w:r>
              <w:rPr>
                <w:noProof/>
                <w:webHidden/>
              </w:rPr>
              <w:tab/>
            </w:r>
            <w:r>
              <w:rPr>
                <w:noProof/>
                <w:webHidden/>
              </w:rPr>
              <w:fldChar w:fldCharType="begin"/>
            </w:r>
            <w:r>
              <w:rPr>
                <w:noProof/>
                <w:webHidden/>
              </w:rPr>
              <w:instrText xml:space="preserve"> PAGEREF _Toc170115787 \h </w:instrText>
            </w:r>
            <w:r>
              <w:rPr>
                <w:noProof/>
                <w:webHidden/>
              </w:rPr>
            </w:r>
            <w:r>
              <w:rPr>
                <w:noProof/>
                <w:webHidden/>
              </w:rPr>
              <w:fldChar w:fldCharType="separate"/>
            </w:r>
            <w:r>
              <w:rPr>
                <w:noProof/>
                <w:webHidden/>
              </w:rPr>
              <w:t>37</w:t>
            </w:r>
            <w:r>
              <w:rPr>
                <w:noProof/>
                <w:webHidden/>
              </w:rPr>
              <w:fldChar w:fldCharType="end"/>
            </w:r>
          </w:hyperlink>
        </w:p>
        <w:p w14:paraId="3D7A177C" w14:textId="400C3CD4"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8" w:history="1">
            <w:r w:rsidRPr="00814CE0">
              <w:rPr>
                <w:rStyle w:val="Hipercze"/>
                <w:noProof/>
              </w:rPr>
              <w:t>Attachment A2 – Standard Container Menu: International Standards</w:t>
            </w:r>
            <w:r>
              <w:rPr>
                <w:noProof/>
                <w:webHidden/>
              </w:rPr>
              <w:tab/>
            </w:r>
            <w:r>
              <w:rPr>
                <w:noProof/>
                <w:webHidden/>
              </w:rPr>
              <w:fldChar w:fldCharType="begin"/>
            </w:r>
            <w:r>
              <w:rPr>
                <w:noProof/>
                <w:webHidden/>
              </w:rPr>
              <w:instrText xml:space="preserve"> PAGEREF _Toc170115788 \h </w:instrText>
            </w:r>
            <w:r>
              <w:rPr>
                <w:noProof/>
                <w:webHidden/>
              </w:rPr>
            </w:r>
            <w:r>
              <w:rPr>
                <w:noProof/>
                <w:webHidden/>
              </w:rPr>
              <w:fldChar w:fldCharType="separate"/>
            </w:r>
            <w:r>
              <w:rPr>
                <w:noProof/>
                <w:webHidden/>
              </w:rPr>
              <w:t>38</w:t>
            </w:r>
            <w:r>
              <w:rPr>
                <w:noProof/>
                <w:webHidden/>
              </w:rPr>
              <w:fldChar w:fldCharType="end"/>
            </w:r>
          </w:hyperlink>
        </w:p>
        <w:p w14:paraId="0FE3B62F" w14:textId="3E227DB8"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89" w:history="1">
            <w:r w:rsidRPr="00814CE0">
              <w:rPr>
                <w:rStyle w:val="Hipercze"/>
                <w:noProof/>
              </w:rPr>
              <w:t>Attachment A3 – Standard Container Menu: North American Standard Returnables</w:t>
            </w:r>
            <w:r>
              <w:rPr>
                <w:noProof/>
                <w:webHidden/>
              </w:rPr>
              <w:tab/>
            </w:r>
            <w:r>
              <w:rPr>
                <w:noProof/>
                <w:webHidden/>
              </w:rPr>
              <w:fldChar w:fldCharType="begin"/>
            </w:r>
            <w:r>
              <w:rPr>
                <w:noProof/>
                <w:webHidden/>
              </w:rPr>
              <w:instrText xml:space="preserve"> PAGEREF _Toc170115789 \h </w:instrText>
            </w:r>
            <w:r>
              <w:rPr>
                <w:noProof/>
                <w:webHidden/>
              </w:rPr>
            </w:r>
            <w:r>
              <w:rPr>
                <w:noProof/>
                <w:webHidden/>
              </w:rPr>
              <w:fldChar w:fldCharType="separate"/>
            </w:r>
            <w:r>
              <w:rPr>
                <w:noProof/>
                <w:webHidden/>
              </w:rPr>
              <w:t>39</w:t>
            </w:r>
            <w:r>
              <w:rPr>
                <w:noProof/>
                <w:webHidden/>
              </w:rPr>
              <w:fldChar w:fldCharType="end"/>
            </w:r>
          </w:hyperlink>
        </w:p>
        <w:p w14:paraId="2DD0DD27" w14:textId="37A76CAF"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90" w:history="1">
            <w:r w:rsidRPr="00814CE0">
              <w:rPr>
                <w:rStyle w:val="Hipercze"/>
                <w:noProof/>
              </w:rPr>
              <w:t>Attachment A4 – Standard Pallet Menu: North American &amp; International Standards</w:t>
            </w:r>
            <w:r>
              <w:rPr>
                <w:noProof/>
                <w:webHidden/>
              </w:rPr>
              <w:tab/>
            </w:r>
            <w:r>
              <w:rPr>
                <w:noProof/>
                <w:webHidden/>
              </w:rPr>
              <w:fldChar w:fldCharType="begin"/>
            </w:r>
            <w:r>
              <w:rPr>
                <w:noProof/>
                <w:webHidden/>
              </w:rPr>
              <w:instrText xml:space="preserve"> PAGEREF _Toc170115790 \h </w:instrText>
            </w:r>
            <w:r>
              <w:rPr>
                <w:noProof/>
                <w:webHidden/>
              </w:rPr>
            </w:r>
            <w:r>
              <w:rPr>
                <w:noProof/>
                <w:webHidden/>
              </w:rPr>
              <w:fldChar w:fldCharType="separate"/>
            </w:r>
            <w:r>
              <w:rPr>
                <w:noProof/>
                <w:webHidden/>
              </w:rPr>
              <w:t>40</w:t>
            </w:r>
            <w:r>
              <w:rPr>
                <w:noProof/>
                <w:webHidden/>
              </w:rPr>
              <w:fldChar w:fldCharType="end"/>
            </w:r>
          </w:hyperlink>
        </w:p>
        <w:p w14:paraId="40C0DDDC" w14:textId="3CF5F5F7"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91" w:history="1">
            <w:r w:rsidRPr="00814CE0">
              <w:rPr>
                <w:rStyle w:val="Hipercze"/>
                <w:noProof/>
              </w:rPr>
              <w:t>Attachment A5 – CHEP packaging types for EU</w:t>
            </w:r>
            <w:r>
              <w:rPr>
                <w:noProof/>
                <w:webHidden/>
              </w:rPr>
              <w:tab/>
            </w:r>
            <w:r>
              <w:rPr>
                <w:noProof/>
                <w:webHidden/>
              </w:rPr>
              <w:fldChar w:fldCharType="begin"/>
            </w:r>
            <w:r>
              <w:rPr>
                <w:noProof/>
                <w:webHidden/>
              </w:rPr>
              <w:instrText xml:space="preserve"> PAGEREF _Toc170115791 \h </w:instrText>
            </w:r>
            <w:r>
              <w:rPr>
                <w:noProof/>
                <w:webHidden/>
              </w:rPr>
            </w:r>
            <w:r>
              <w:rPr>
                <w:noProof/>
                <w:webHidden/>
              </w:rPr>
              <w:fldChar w:fldCharType="separate"/>
            </w:r>
            <w:r>
              <w:rPr>
                <w:noProof/>
                <w:webHidden/>
              </w:rPr>
              <w:t>41</w:t>
            </w:r>
            <w:r>
              <w:rPr>
                <w:noProof/>
                <w:webHidden/>
              </w:rPr>
              <w:fldChar w:fldCharType="end"/>
            </w:r>
          </w:hyperlink>
        </w:p>
        <w:p w14:paraId="420C1FB5" w14:textId="387B52D6"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92" w:history="1">
            <w:r w:rsidRPr="00814CE0">
              <w:rPr>
                <w:rStyle w:val="Hipercze"/>
                <w:noProof/>
              </w:rPr>
              <w:t>Attachment B – BWI Supplier Packaging Information Form (SPI) – Example Only</w:t>
            </w:r>
            <w:r>
              <w:rPr>
                <w:noProof/>
                <w:webHidden/>
              </w:rPr>
              <w:tab/>
            </w:r>
            <w:r>
              <w:rPr>
                <w:noProof/>
                <w:webHidden/>
              </w:rPr>
              <w:fldChar w:fldCharType="begin"/>
            </w:r>
            <w:r>
              <w:rPr>
                <w:noProof/>
                <w:webHidden/>
              </w:rPr>
              <w:instrText xml:space="preserve"> PAGEREF _Toc170115792 \h </w:instrText>
            </w:r>
            <w:r>
              <w:rPr>
                <w:noProof/>
                <w:webHidden/>
              </w:rPr>
            </w:r>
            <w:r>
              <w:rPr>
                <w:noProof/>
                <w:webHidden/>
              </w:rPr>
              <w:fldChar w:fldCharType="separate"/>
            </w:r>
            <w:r>
              <w:rPr>
                <w:noProof/>
                <w:webHidden/>
              </w:rPr>
              <w:t>42</w:t>
            </w:r>
            <w:r>
              <w:rPr>
                <w:noProof/>
                <w:webHidden/>
              </w:rPr>
              <w:fldChar w:fldCharType="end"/>
            </w:r>
          </w:hyperlink>
        </w:p>
        <w:p w14:paraId="662933F9" w14:textId="28EC2B77"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93" w:history="1">
            <w:r w:rsidRPr="00814CE0">
              <w:rPr>
                <w:rStyle w:val="Hipercze"/>
                <w:noProof/>
              </w:rPr>
              <w:t>Attachment C – Supplier Packaging Selection Checklist</w:t>
            </w:r>
            <w:r>
              <w:rPr>
                <w:noProof/>
                <w:webHidden/>
              </w:rPr>
              <w:tab/>
            </w:r>
            <w:r>
              <w:rPr>
                <w:noProof/>
                <w:webHidden/>
              </w:rPr>
              <w:fldChar w:fldCharType="begin"/>
            </w:r>
            <w:r>
              <w:rPr>
                <w:noProof/>
                <w:webHidden/>
              </w:rPr>
              <w:instrText xml:space="preserve"> PAGEREF _Toc170115793 \h </w:instrText>
            </w:r>
            <w:r>
              <w:rPr>
                <w:noProof/>
                <w:webHidden/>
              </w:rPr>
            </w:r>
            <w:r>
              <w:rPr>
                <w:noProof/>
                <w:webHidden/>
              </w:rPr>
              <w:fldChar w:fldCharType="separate"/>
            </w:r>
            <w:r>
              <w:rPr>
                <w:noProof/>
                <w:webHidden/>
              </w:rPr>
              <w:t>43</w:t>
            </w:r>
            <w:r>
              <w:rPr>
                <w:noProof/>
                <w:webHidden/>
              </w:rPr>
              <w:fldChar w:fldCharType="end"/>
            </w:r>
          </w:hyperlink>
        </w:p>
        <w:p w14:paraId="55BBD3C3" w14:textId="33CFAFEA"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94" w:history="1">
            <w:r w:rsidRPr="00814CE0">
              <w:rPr>
                <w:rStyle w:val="Hipercze"/>
                <w:noProof/>
              </w:rPr>
              <w:t>Attachment D – Supplier Ship Compliance Checklist</w:t>
            </w:r>
            <w:r>
              <w:rPr>
                <w:noProof/>
                <w:webHidden/>
              </w:rPr>
              <w:tab/>
            </w:r>
            <w:r>
              <w:rPr>
                <w:noProof/>
                <w:webHidden/>
              </w:rPr>
              <w:fldChar w:fldCharType="begin"/>
            </w:r>
            <w:r>
              <w:rPr>
                <w:noProof/>
                <w:webHidden/>
              </w:rPr>
              <w:instrText xml:space="preserve"> PAGEREF _Toc170115794 \h </w:instrText>
            </w:r>
            <w:r>
              <w:rPr>
                <w:noProof/>
                <w:webHidden/>
              </w:rPr>
            </w:r>
            <w:r>
              <w:rPr>
                <w:noProof/>
                <w:webHidden/>
              </w:rPr>
              <w:fldChar w:fldCharType="separate"/>
            </w:r>
            <w:r>
              <w:rPr>
                <w:noProof/>
                <w:webHidden/>
              </w:rPr>
              <w:t>44</w:t>
            </w:r>
            <w:r>
              <w:rPr>
                <w:noProof/>
                <w:webHidden/>
              </w:rPr>
              <w:fldChar w:fldCharType="end"/>
            </w:r>
          </w:hyperlink>
        </w:p>
        <w:p w14:paraId="21B7C6CB" w14:textId="773354CD"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95" w:history="1">
            <w:r w:rsidRPr="00814CE0">
              <w:rPr>
                <w:rStyle w:val="Hipercze"/>
                <w:noProof/>
              </w:rPr>
              <w:t>Attachment E – Packaging Receiving Checklist</w:t>
            </w:r>
            <w:r>
              <w:rPr>
                <w:noProof/>
                <w:webHidden/>
              </w:rPr>
              <w:tab/>
            </w:r>
            <w:r>
              <w:rPr>
                <w:noProof/>
                <w:webHidden/>
              </w:rPr>
              <w:fldChar w:fldCharType="begin"/>
            </w:r>
            <w:r>
              <w:rPr>
                <w:noProof/>
                <w:webHidden/>
              </w:rPr>
              <w:instrText xml:space="preserve"> PAGEREF _Toc170115795 \h </w:instrText>
            </w:r>
            <w:r>
              <w:rPr>
                <w:noProof/>
                <w:webHidden/>
              </w:rPr>
            </w:r>
            <w:r>
              <w:rPr>
                <w:noProof/>
                <w:webHidden/>
              </w:rPr>
              <w:fldChar w:fldCharType="separate"/>
            </w:r>
            <w:r>
              <w:rPr>
                <w:noProof/>
                <w:webHidden/>
              </w:rPr>
              <w:t>45</w:t>
            </w:r>
            <w:r>
              <w:rPr>
                <w:noProof/>
                <w:webHidden/>
              </w:rPr>
              <w:fldChar w:fldCharType="end"/>
            </w:r>
          </w:hyperlink>
        </w:p>
        <w:p w14:paraId="22522341" w14:textId="657BF679" w:rsidR="00AB6258" w:rsidRDefault="00AB6258">
          <w:pPr>
            <w:pStyle w:val="Spistreci1"/>
            <w:tabs>
              <w:tab w:val="right" w:leader="dot" w:pos="8296"/>
            </w:tabs>
            <w:rPr>
              <w:rFonts w:cstheme="minorBidi"/>
              <w:b w:val="0"/>
              <w:bCs w:val="0"/>
              <w:i w:val="0"/>
              <w:iCs w:val="0"/>
              <w:noProof/>
              <w:lang w:val="pl-PL" w:eastAsia="pl-PL"/>
              <w14:ligatures w14:val="standardContextual"/>
            </w:rPr>
          </w:pPr>
          <w:hyperlink w:anchor="_Toc170115796" w:history="1">
            <w:r w:rsidRPr="00814CE0">
              <w:rPr>
                <w:rStyle w:val="Hipercze"/>
                <w:noProof/>
              </w:rPr>
              <w:t>GLOSSARY OF TERMS</w:t>
            </w:r>
            <w:r>
              <w:rPr>
                <w:noProof/>
                <w:webHidden/>
              </w:rPr>
              <w:tab/>
            </w:r>
            <w:r>
              <w:rPr>
                <w:noProof/>
                <w:webHidden/>
              </w:rPr>
              <w:fldChar w:fldCharType="begin"/>
            </w:r>
            <w:r>
              <w:rPr>
                <w:noProof/>
                <w:webHidden/>
              </w:rPr>
              <w:instrText xml:space="preserve"> PAGEREF _Toc170115796 \h </w:instrText>
            </w:r>
            <w:r>
              <w:rPr>
                <w:noProof/>
                <w:webHidden/>
              </w:rPr>
            </w:r>
            <w:r>
              <w:rPr>
                <w:noProof/>
                <w:webHidden/>
              </w:rPr>
              <w:fldChar w:fldCharType="separate"/>
            </w:r>
            <w:r>
              <w:rPr>
                <w:noProof/>
                <w:webHidden/>
              </w:rPr>
              <w:t>46</w:t>
            </w:r>
            <w:r>
              <w:rPr>
                <w:noProof/>
                <w:webHidden/>
              </w:rPr>
              <w:fldChar w:fldCharType="end"/>
            </w:r>
          </w:hyperlink>
        </w:p>
        <w:p w14:paraId="0D0EB89E" w14:textId="441F2F5B" w:rsidR="00CE09AD" w:rsidRDefault="00CE09AD">
          <w:r>
            <w:rPr>
              <w:b/>
              <w:bCs/>
            </w:rPr>
            <w:fldChar w:fldCharType="end"/>
          </w:r>
        </w:p>
      </w:sdtContent>
    </w:sdt>
    <w:p w14:paraId="5B8A9EF7" w14:textId="77777777" w:rsidR="00C3487D" w:rsidRDefault="00C3487D" w:rsidP="00C3487D"/>
    <w:p w14:paraId="70015D31" w14:textId="77777777" w:rsidR="00C3487D" w:rsidRDefault="00C3487D" w:rsidP="00C3487D"/>
    <w:p w14:paraId="7F611D7A" w14:textId="77777777" w:rsidR="00C3487D" w:rsidRDefault="00C3487D" w:rsidP="00C3487D"/>
    <w:p w14:paraId="4BB4DB1D" w14:textId="77777777" w:rsidR="00C3487D" w:rsidRDefault="00C3487D" w:rsidP="00C3487D">
      <w:r>
        <w:br w:type="page"/>
      </w:r>
    </w:p>
    <w:p w14:paraId="7446C2DF" w14:textId="77777777" w:rsidR="00C3487D" w:rsidRDefault="00C3487D" w:rsidP="00C3487D">
      <w:pPr>
        <w:pStyle w:val="Nagwek1"/>
      </w:pPr>
      <w:bookmarkStart w:id="0" w:name="_Toc170115756"/>
      <w:r>
        <w:lastRenderedPageBreak/>
        <w:t>1 INTRODUCTION</w:t>
      </w:r>
      <w:bookmarkEnd w:id="0"/>
      <w:r>
        <w:t xml:space="preserve"> </w:t>
      </w:r>
    </w:p>
    <w:p w14:paraId="59AECEF6" w14:textId="77777777" w:rsidR="00C3487D" w:rsidRDefault="00C3487D" w:rsidP="00C3487D">
      <w:r>
        <w:t xml:space="preserve">As an integral part of the BWI Customer Specific Requirements detailing how to do business with BWI, the BWI Global Packaging &amp; Shipping Manual specifies the packaging /shipping standards for material being shipped to BWI. The requirements in this manual must be applied to all current and future parts shipped to BWI; they take precedence over any previous guidelines or requirements. </w:t>
      </w:r>
      <w:r w:rsidRPr="007A0DF7">
        <w:rPr>
          <w:b/>
          <w:bCs/>
        </w:rPr>
        <w:t>Packaging may be specific depending on the BWI site, please confirm the packaging method on the SPI (Supplier Packaging Information) form before shipping to a given BWI location</w:t>
      </w:r>
      <w:r w:rsidRPr="007A0DF7">
        <w:t xml:space="preserve">. </w:t>
      </w:r>
      <w:r>
        <w:t>P</w:t>
      </w:r>
      <w:r w:rsidRPr="007A0DF7">
        <w:t>lease contact your BWI</w:t>
      </w:r>
      <w:r>
        <w:t>’s</w:t>
      </w:r>
      <w:r w:rsidRPr="007A0DF7">
        <w:t xml:space="preserve"> purchaser for this purpose.</w:t>
      </w:r>
    </w:p>
    <w:p w14:paraId="22468737" w14:textId="77777777" w:rsidR="00C3487D" w:rsidRDefault="00C3487D" w:rsidP="00C3487D"/>
    <w:p w14:paraId="06BE0647" w14:textId="77777777" w:rsidR="00C3487D" w:rsidRDefault="00C3487D" w:rsidP="00C3487D">
      <w:r>
        <w:t xml:space="preserve">The intent of these standards is to ensure safe movement, part quality, freight cube optimization, lean implementation and control of total costs. The responsibility for ensuring quality of material shipped remains with the supplier throughout the material movement process. Compliance to all local regulations is required. </w:t>
      </w:r>
    </w:p>
    <w:p w14:paraId="4303753C" w14:textId="77777777" w:rsidR="00C3487D" w:rsidRDefault="00C3487D" w:rsidP="00C3487D"/>
    <w:p w14:paraId="76B55569" w14:textId="77777777" w:rsidR="00C3487D" w:rsidRDefault="00C3487D" w:rsidP="00C3487D">
      <w:r>
        <w:t xml:space="preserve">The following are basic requirements that a supplier must adhere to in both the development of a packaging plan and the application of the shipping requirements. Upgraded standards may be required for your specific applications. Additionally, these requirements may be modified by supplemental requirements of the receiving BWI facility. The use of these standards or approvals of the BWI Supplier Packaging Information (SPI) form does not relieve the supplier of responsibility for part quality. These requirements should be applied to all production parts prior to quote submission. </w:t>
      </w:r>
      <w:r w:rsidRPr="00E24EFA">
        <w:t>BWI’s Product Line Supplier Packaging Leader must approve all exceptions.</w:t>
      </w:r>
      <w:r>
        <w:t xml:space="preserve"> </w:t>
      </w:r>
    </w:p>
    <w:p w14:paraId="259A9C73" w14:textId="77777777" w:rsidR="00C3487D" w:rsidRDefault="00C3487D" w:rsidP="00C3487D"/>
    <w:p w14:paraId="3770B2A2" w14:textId="77777777" w:rsidR="00C3487D" w:rsidRDefault="00C3487D" w:rsidP="00C3487D">
      <w:r>
        <w:t xml:space="preserve">It is expected that each supplier will develop their plan to comply; all packaging changes must be managed through </w:t>
      </w:r>
      <w:r w:rsidRPr="00E24EFA">
        <w:t xml:space="preserve">the </w:t>
      </w:r>
      <w:r w:rsidRPr="009A46C9">
        <w:t>BWI Change Management Process. Further</w:t>
      </w:r>
      <w:r>
        <w:t xml:space="preserve">, it is expected each supplier will assure all affected employees are knowledgeable and capable of compliance. </w:t>
      </w:r>
      <w:r w:rsidRPr="007A0DF7">
        <w:rPr>
          <w:b/>
          <w:bCs/>
        </w:rPr>
        <w:t>It is the supplier’s responsibility to ensure part quality from their plant to the point of use within BWI. If part quality is compromised, the supplier may be held liable for repacking, inspection and incremental freight costs</w:t>
      </w:r>
      <w:r>
        <w:t xml:space="preserve">. </w:t>
      </w:r>
    </w:p>
    <w:p w14:paraId="7981B5EF" w14:textId="77777777" w:rsidR="00C3487D" w:rsidRDefault="00C3487D" w:rsidP="00C3487D">
      <w:pPr>
        <w:contextualSpacing/>
      </w:pPr>
      <w:r>
        <w:rPr>
          <w:noProof/>
        </w:rPr>
        <mc:AlternateContent>
          <mc:Choice Requires="wpg">
            <w:drawing>
              <wp:anchor distT="0" distB="0" distL="114300" distR="114300" simplePos="0" relativeHeight="251666944" behindDoc="0" locked="0" layoutInCell="1" allowOverlap="1" wp14:anchorId="5D0A4209" wp14:editId="39F1F435">
                <wp:simplePos x="0" y="0"/>
                <wp:positionH relativeFrom="margin">
                  <wp:align>center</wp:align>
                </wp:positionH>
                <wp:positionV relativeFrom="paragraph">
                  <wp:posOffset>5881</wp:posOffset>
                </wp:positionV>
                <wp:extent cx="5170291" cy="2908740"/>
                <wp:effectExtent l="0" t="0" r="11430" b="25400"/>
                <wp:wrapNone/>
                <wp:docPr id="39" name="Group 39"/>
                <wp:cNvGraphicFramePr/>
                <a:graphic xmlns:a="http://schemas.openxmlformats.org/drawingml/2006/main">
                  <a:graphicData uri="http://schemas.microsoft.com/office/word/2010/wordprocessingGroup">
                    <wpg:wgp>
                      <wpg:cNvGrpSpPr/>
                      <wpg:grpSpPr>
                        <a:xfrm>
                          <a:off x="0" y="0"/>
                          <a:ext cx="5170291" cy="2908740"/>
                          <a:chOff x="0" y="0"/>
                          <a:chExt cx="5640705" cy="3289300"/>
                        </a:xfrm>
                      </wpg:grpSpPr>
                      <wps:wsp>
                        <wps:cNvPr id="37" name="Rectangle 37"/>
                        <wps:cNvSpPr/>
                        <wps:spPr>
                          <a:xfrm>
                            <a:off x="0" y="0"/>
                            <a:ext cx="5640705" cy="3289300"/>
                          </a:xfrm>
                          <a:prstGeom prst="rect">
                            <a:avLst/>
                          </a:prstGeom>
                          <a:solidFill>
                            <a:schemeClr val="bg1"/>
                          </a:solidFill>
                          <a:ln>
                            <a:solidFill>
                              <a:schemeClr val="tx1">
                                <a:lumMod val="65000"/>
                                <a:lumOff val="35000"/>
                              </a:schemeClr>
                            </a:solidFill>
                          </a:ln>
                          <a:effectLst>
                            <a:innerShdw blurRad="292100" dist="50800" dir="13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9C233E" w14:textId="77777777" w:rsidR="00C3487D" w:rsidRDefault="00C3487D" w:rsidP="00C3487D">
                              <w:pPr>
                                <w:rPr>
                                  <w:color w:val="000000" w:themeColor="text1"/>
                                  <w:sz w:val="28"/>
                                </w:rPr>
                              </w:pPr>
                            </w:p>
                            <w:p w14:paraId="7C00D6A3"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All parts received with superior part quality.</w:t>
                              </w:r>
                            </w:p>
                            <w:p w14:paraId="4737389B"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 xml:space="preserve">Parts presented with operator ergonomics and work cell efficiency considered. </w:t>
                              </w:r>
                            </w:p>
                            <w:p w14:paraId="2C8362DC"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Achieve maximum pack density while minimizing costs.</w:t>
                              </w:r>
                            </w:p>
                            <w:p w14:paraId="47744F83"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Provide for responsible final disposition of obsolete packaging materials by maximizing the use of recyclable materials to minimize disposal.</w:t>
                              </w:r>
                            </w:p>
                            <w:p w14:paraId="541B3A44"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 xml:space="preserve">All parts received are to follow the size requirements as specified in the BWI Standard Container Menus </w:t>
                              </w:r>
                            </w:p>
                            <w:p w14:paraId="33972F33"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Facilitate the maximum utilization of the cubic shipping footprint.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Connector 2"/>
                        <wps:cNvCnPr/>
                        <wps:spPr>
                          <a:xfrm>
                            <a:off x="436728" y="504967"/>
                            <a:ext cx="48688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2509140" y="101851"/>
                            <a:ext cx="760011" cy="451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E93CA" w14:textId="77777777" w:rsidR="00C3487D" w:rsidRPr="00923E2F" w:rsidRDefault="00C3487D" w:rsidP="00C3487D">
                              <w:pPr>
                                <w:rPr>
                                  <w:sz w:val="28"/>
                                </w:rPr>
                              </w:pPr>
                              <w:r w:rsidRPr="00923E2F">
                                <w:rPr>
                                  <w:sz w:val="28"/>
                                </w:rPr>
                                <w:t>Goals</w:t>
                              </w:r>
                              <w:r>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A4209" id="Group 39" o:spid="_x0000_s1026" style="position:absolute;left:0;text-align:left;margin-left:0;margin-top:.45pt;width:407.1pt;height:229.05pt;z-index:251666944;mso-position-horizontal:center;mso-position-horizontal-relative:margin;mso-width-relative:margin;mso-height-relative:margin" coordsize="56407,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">
                <v:rect id="Rectangle 37" o:spid="_x0000_s1027" style="position:absolute;width:56407;height:32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" fillcolor="white [3212]" strokecolor="#5a5a5a [2109]" strokeweight="1pt">
                  <v:textbox>
                    <w:txbxContent>
                      <w:p w14:paraId="379C233E" w14:textId="77777777" w:rsidR="00C3487D" w:rsidRDefault="00C3487D" w:rsidP="00C3487D">
                        <w:pPr>
                          <w:rPr>
                            <w:color w:val="000000" w:themeColor="text1"/>
                            <w:sz w:val="28"/>
                          </w:rPr>
                        </w:pPr>
                      </w:p>
                      <w:p w14:paraId="7C00D6A3"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All parts received with superior part quality.</w:t>
                        </w:r>
                      </w:p>
                      <w:p w14:paraId="4737389B"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 xml:space="preserve">Parts presented with operator ergonomics and work cell efficiency considered. </w:t>
                        </w:r>
                      </w:p>
                      <w:p w14:paraId="2C8362DC"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Achieve maximum pack density while minimizing costs.</w:t>
                        </w:r>
                      </w:p>
                      <w:p w14:paraId="47744F83"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Provide for responsible final disposition of obsolete packaging materials by maximizing the use of recyclable materials to minimize disposal.</w:t>
                        </w:r>
                      </w:p>
                      <w:p w14:paraId="541B3A44"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 xml:space="preserve">All parts received are to follow the size requirements as specified in the BWI Standard Container Menus </w:t>
                        </w:r>
                      </w:p>
                      <w:p w14:paraId="33972F33" w14:textId="77777777" w:rsidR="00C3487D" w:rsidRPr="00923E2F" w:rsidRDefault="00C3487D" w:rsidP="00C3487D">
                        <w:pPr>
                          <w:pStyle w:val="Akapitzlist"/>
                          <w:numPr>
                            <w:ilvl w:val="0"/>
                            <w:numId w:val="36"/>
                          </w:numPr>
                          <w:spacing w:line="240" w:lineRule="auto"/>
                          <w:rPr>
                            <w:color w:val="000000" w:themeColor="text1"/>
                            <w:sz w:val="28"/>
                          </w:rPr>
                        </w:pPr>
                        <w:r w:rsidRPr="00923E2F">
                          <w:rPr>
                            <w:color w:val="000000" w:themeColor="text1"/>
                            <w:sz w:val="28"/>
                          </w:rPr>
                          <w:t>Facilitate the maximum utilization of the cubic shipping footprint.</w:t>
                        </w:r>
                      </w:p>
                    </w:txbxContent>
                  </v:textbox>
                </v:rect>
                <v:line id="Straight Connector 2" o:spid="_x0000_s1028" style="position:absolute;visibility:visible;mso-wrap-style:square" from="4367,5049" to="53055,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" strokecolor="black [3213]" strokeweight=".5pt">
                  <v:stroke joinstyle="miter"/>
                </v:line>
                <v:shapetype id="_x0000_t202" coordsize="21600,21600" o:spt="202" path="m,l,21600r21600,l21600,xe">
                  <v:stroke joinstyle="miter"/>
                  <v:path gradientshapeok="t" o:connecttype="rect"/>
                </v:shapetype>
                <v:shape id="Text Box 26" o:spid="_x0000_s1029" type="#_x0000_t202" style="position:absolute;left:25091;top:1018;width:7600;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CBE93CA" w14:textId="77777777" w:rsidR="00C3487D" w:rsidRPr="00923E2F" w:rsidRDefault="00C3487D" w:rsidP="00C3487D">
                        <w:pPr>
                          <w:rPr>
                            <w:sz w:val="28"/>
                          </w:rPr>
                        </w:pPr>
                        <w:r w:rsidRPr="00923E2F">
                          <w:rPr>
                            <w:sz w:val="28"/>
                          </w:rPr>
                          <w:t>Goals</w:t>
                        </w:r>
                        <w:r>
                          <w:rPr>
                            <w:sz w:val="28"/>
                          </w:rPr>
                          <w:t>:</w:t>
                        </w:r>
                      </w:p>
                    </w:txbxContent>
                  </v:textbox>
                </v:shape>
                <w10:wrap anchorx="margin"/>
              </v:group>
            </w:pict>
          </mc:Fallback>
        </mc:AlternateContent>
      </w:r>
    </w:p>
    <w:p w14:paraId="002D7DCD" w14:textId="77777777" w:rsidR="00C3487D" w:rsidRDefault="00C3487D" w:rsidP="00C3487D">
      <w:pPr>
        <w:contextualSpacing/>
      </w:pPr>
    </w:p>
    <w:p w14:paraId="6C3FCB35" w14:textId="77777777" w:rsidR="00C3487D" w:rsidRDefault="00C3487D" w:rsidP="00C3487D"/>
    <w:p w14:paraId="666390C3" w14:textId="77777777" w:rsidR="00C3487D" w:rsidRDefault="00C3487D" w:rsidP="00C3487D"/>
    <w:p w14:paraId="14B56F45" w14:textId="77777777" w:rsidR="00C3487D" w:rsidRDefault="00C3487D" w:rsidP="00C3487D"/>
    <w:p w14:paraId="0F7A6929" w14:textId="77777777" w:rsidR="00C3487D" w:rsidRDefault="00C3487D" w:rsidP="00C3487D"/>
    <w:p w14:paraId="6620FB1F" w14:textId="77777777" w:rsidR="00C3487D" w:rsidRDefault="00C3487D" w:rsidP="00C3487D">
      <w:r>
        <w:br w:type="page"/>
      </w:r>
    </w:p>
    <w:p w14:paraId="1A4EBB11" w14:textId="77777777" w:rsidR="00C3487D" w:rsidRDefault="00C3487D" w:rsidP="00C3487D">
      <w:pPr>
        <w:pStyle w:val="Nagwek1"/>
      </w:pPr>
      <w:bookmarkStart w:id="1" w:name="_Toc170115757"/>
      <w:r>
        <w:lastRenderedPageBreak/>
        <w:t>2 PACKAGING DEVELOPMENT &amp; APPROVAL</w:t>
      </w:r>
      <w:bookmarkEnd w:id="1"/>
      <w:r>
        <w:t xml:space="preserve"> </w:t>
      </w:r>
    </w:p>
    <w:p w14:paraId="596B36BE" w14:textId="77777777" w:rsidR="00C3487D" w:rsidRPr="00652AEB" w:rsidRDefault="00C3487D" w:rsidP="00C3487D"/>
    <w:p w14:paraId="01200060" w14:textId="77777777" w:rsidR="00C3487D" w:rsidRPr="00461CF4" w:rsidRDefault="00C3487D" w:rsidP="00C3487D">
      <w:pPr>
        <w:pStyle w:val="Nagwek2"/>
        <w:rPr>
          <w:rFonts w:asciiTheme="minorHAnsi" w:hAnsiTheme="minorHAnsi"/>
          <w:color w:val="auto"/>
          <w:sz w:val="22"/>
          <w:u w:val="single"/>
        </w:rPr>
      </w:pPr>
      <w:bookmarkStart w:id="2" w:name="_Toc170115758"/>
      <w:r w:rsidRPr="00461CF4">
        <w:rPr>
          <w:rFonts w:asciiTheme="minorHAnsi" w:hAnsiTheme="minorHAnsi"/>
          <w:color w:val="auto"/>
          <w:sz w:val="22"/>
          <w:u w:val="single"/>
        </w:rPr>
        <w:t>BWI Responsibilities</w:t>
      </w:r>
      <w:bookmarkEnd w:id="2"/>
    </w:p>
    <w:p w14:paraId="43BB2530" w14:textId="77777777" w:rsidR="00C3487D" w:rsidRDefault="00C3487D" w:rsidP="00C3487D">
      <w:pPr>
        <w:ind w:left="720"/>
        <w:contextualSpacing/>
      </w:pPr>
      <w:r>
        <w:t xml:space="preserve">• Define the preferred packaging system (expendable/returnable). </w:t>
      </w:r>
    </w:p>
    <w:p w14:paraId="7D8E72C2" w14:textId="77777777" w:rsidR="00C3487D" w:rsidRDefault="00C3487D" w:rsidP="00C3487D">
      <w:pPr>
        <w:ind w:left="720"/>
        <w:contextualSpacing/>
      </w:pPr>
      <w:r>
        <w:t xml:space="preserve">• Approve the packaging plan utilizing the SPI process. </w:t>
      </w:r>
    </w:p>
    <w:p w14:paraId="5CD57D5A" w14:textId="77777777" w:rsidR="00C3487D" w:rsidRDefault="00C3487D" w:rsidP="00C3487D">
      <w:pPr>
        <w:ind w:left="720"/>
        <w:contextualSpacing/>
      </w:pPr>
      <w:r>
        <w:t xml:space="preserve">• Assist the supplier with the packaging plan as required. </w:t>
      </w:r>
    </w:p>
    <w:p w14:paraId="0536CFB9" w14:textId="77777777" w:rsidR="00C3487D" w:rsidRDefault="00C3487D" w:rsidP="00C3487D">
      <w:pPr>
        <w:ind w:left="720"/>
        <w:contextualSpacing/>
      </w:pPr>
      <w:r>
        <w:t xml:space="preserve">• Determine system size, quantity, and allocation of returnable containers. Monitor and </w:t>
      </w:r>
    </w:p>
    <w:p w14:paraId="22CBA082" w14:textId="77777777" w:rsidR="00C3487D" w:rsidRDefault="00C3487D" w:rsidP="00C3487D">
      <w:pPr>
        <w:ind w:firstLine="720"/>
        <w:contextualSpacing/>
      </w:pPr>
      <w:r>
        <w:t xml:space="preserve">   assure compliance to BWI requirements. </w:t>
      </w:r>
    </w:p>
    <w:p w14:paraId="78D96CD2" w14:textId="77777777" w:rsidR="00C3487D" w:rsidRDefault="00C3487D" w:rsidP="00C3487D">
      <w:pPr>
        <w:contextualSpacing/>
      </w:pPr>
    </w:p>
    <w:p w14:paraId="4830AD13" w14:textId="77777777" w:rsidR="00C3487D" w:rsidRPr="00461CF4" w:rsidRDefault="00C3487D" w:rsidP="00C3487D">
      <w:pPr>
        <w:pStyle w:val="Nagwek2"/>
        <w:rPr>
          <w:rFonts w:asciiTheme="minorHAnsi" w:hAnsiTheme="minorHAnsi"/>
          <w:color w:val="auto"/>
          <w:sz w:val="22"/>
          <w:u w:val="single"/>
        </w:rPr>
      </w:pPr>
      <w:bookmarkStart w:id="3" w:name="_Toc170115759"/>
      <w:r w:rsidRPr="00461CF4">
        <w:rPr>
          <w:rFonts w:asciiTheme="minorHAnsi" w:hAnsiTheme="minorHAnsi"/>
          <w:color w:val="auto"/>
          <w:sz w:val="22"/>
          <w:u w:val="single"/>
        </w:rPr>
        <w:t>Supplier Responsibilities</w:t>
      </w:r>
      <w:bookmarkEnd w:id="3"/>
      <w:r w:rsidRPr="00461CF4">
        <w:rPr>
          <w:rFonts w:asciiTheme="minorHAnsi" w:hAnsiTheme="minorHAnsi"/>
          <w:color w:val="auto"/>
          <w:sz w:val="22"/>
          <w:u w:val="single"/>
        </w:rPr>
        <w:t xml:space="preserve"> </w:t>
      </w:r>
    </w:p>
    <w:p w14:paraId="0E6C8440" w14:textId="77777777" w:rsidR="00C3487D" w:rsidRDefault="00C3487D" w:rsidP="00C3487D">
      <w:pPr>
        <w:ind w:left="720"/>
        <w:contextualSpacing/>
      </w:pPr>
      <w:r>
        <w:t xml:space="preserve">• Review this document to ensure all requirements are clearly understood and met. </w:t>
      </w:r>
    </w:p>
    <w:p w14:paraId="741A56A0" w14:textId="77777777" w:rsidR="00C3487D" w:rsidRDefault="00C3487D" w:rsidP="00C3487D">
      <w:pPr>
        <w:ind w:left="720"/>
        <w:contextualSpacing/>
      </w:pPr>
      <w:r>
        <w:t xml:space="preserve">• Discuss with your BWI contact any specific requirements of the receiving BWI </w:t>
      </w:r>
    </w:p>
    <w:p w14:paraId="317A2DFD" w14:textId="77777777" w:rsidR="00C3487D" w:rsidRDefault="00C3487D" w:rsidP="00C3487D">
      <w:pPr>
        <w:ind w:left="720"/>
        <w:contextualSpacing/>
      </w:pPr>
      <w:r>
        <w:t xml:space="preserve">manufacturing facility. </w:t>
      </w:r>
    </w:p>
    <w:p w14:paraId="3743121C" w14:textId="77777777" w:rsidR="00C3487D" w:rsidRDefault="00C3487D" w:rsidP="00C3487D">
      <w:pPr>
        <w:ind w:left="720"/>
        <w:contextualSpacing/>
      </w:pPr>
      <w:r>
        <w:t xml:space="preserve">• Ensure that pack validation can be completed within program start up dates. </w:t>
      </w:r>
    </w:p>
    <w:p w14:paraId="231A95CA" w14:textId="77777777" w:rsidR="00C3487D" w:rsidRDefault="00C3487D" w:rsidP="00C3487D">
      <w:pPr>
        <w:ind w:left="720"/>
        <w:contextualSpacing/>
      </w:pPr>
      <w:r>
        <w:t xml:space="preserve">• Returnable packaging designed, owned, and provided by the supplier must be </w:t>
      </w:r>
    </w:p>
    <w:p w14:paraId="4DF12326" w14:textId="77777777" w:rsidR="00C3487D" w:rsidRDefault="00C3487D" w:rsidP="00C3487D">
      <w:pPr>
        <w:ind w:left="720"/>
        <w:contextualSpacing/>
      </w:pPr>
      <w:r>
        <w:t xml:space="preserve">approved by the </w:t>
      </w:r>
      <w:r w:rsidRPr="00E24EFA">
        <w:t>BWI’s Product Line Supplier Packaging Leader</w:t>
      </w:r>
      <w:r>
        <w:t xml:space="preserve"> before shipments </w:t>
      </w:r>
    </w:p>
    <w:p w14:paraId="36DE4E8F" w14:textId="77777777" w:rsidR="00C3487D" w:rsidRDefault="00C3487D" w:rsidP="00C3487D">
      <w:pPr>
        <w:ind w:left="720"/>
        <w:contextualSpacing/>
      </w:pPr>
      <w:r>
        <w:t xml:space="preserve">commence. The supplier’s name and the container identification must be clearly </w:t>
      </w:r>
    </w:p>
    <w:p w14:paraId="0978910E" w14:textId="77777777" w:rsidR="00C3487D" w:rsidRPr="009A46C9" w:rsidRDefault="00C3487D" w:rsidP="00C3487D">
      <w:pPr>
        <w:ind w:left="720"/>
        <w:contextualSpacing/>
        <w:jc w:val="left"/>
      </w:pPr>
      <w:r w:rsidRPr="009A46C9">
        <w:t xml:space="preserve">visible on each returnable container. </w:t>
      </w:r>
    </w:p>
    <w:p w14:paraId="7161760A" w14:textId="77777777" w:rsidR="00C3487D" w:rsidRPr="009A46C9" w:rsidRDefault="00C3487D" w:rsidP="00C3487D">
      <w:pPr>
        <w:ind w:left="720"/>
        <w:contextualSpacing/>
      </w:pPr>
      <w:r w:rsidRPr="009A46C9">
        <w:t xml:space="preserve">• Submit a completed SPI form to BWI Global Supply Management with all part </w:t>
      </w:r>
    </w:p>
    <w:p w14:paraId="42FA4110" w14:textId="77777777" w:rsidR="00C3487D" w:rsidRDefault="00C3487D" w:rsidP="00C3487D">
      <w:pPr>
        <w:ind w:left="720"/>
        <w:contextualSpacing/>
      </w:pPr>
      <w:r w:rsidRPr="009A46C9">
        <w:t xml:space="preserve">quote submissions </w:t>
      </w:r>
    </w:p>
    <w:p w14:paraId="159EDE27" w14:textId="77777777" w:rsidR="00C3487D" w:rsidRDefault="00C3487D" w:rsidP="00C3487D">
      <w:pPr>
        <w:ind w:left="720"/>
        <w:contextualSpacing/>
      </w:pPr>
      <w:r w:rsidRPr="009A46C9">
        <w:t>• Resubmit SPI form with all proposed packaging changes (follow SCR process).</w:t>
      </w:r>
      <w:r>
        <w:t xml:space="preserve"> </w:t>
      </w:r>
    </w:p>
    <w:p w14:paraId="0ABD41C2" w14:textId="77777777" w:rsidR="00C3487D" w:rsidRDefault="00C3487D" w:rsidP="00C3487D">
      <w:pPr>
        <w:ind w:left="720"/>
        <w:contextualSpacing/>
      </w:pPr>
      <w:r>
        <w:t xml:space="preserve">• When requested, provide for approval sample production intent packaging with parts. </w:t>
      </w:r>
    </w:p>
    <w:p w14:paraId="19905CD0" w14:textId="77777777" w:rsidR="00C3487D" w:rsidRDefault="00C3487D" w:rsidP="00C3487D">
      <w:pPr>
        <w:ind w:left="720"/>
        <w:contextualSpacing/>
      </w:pPr>
      <w:r>
        <w:t xml:space="preserve">• Design a backup expendable system when a returnable system is used (of same size </w:t>
      </w:r>
    </w:p>
    <w:p w14:paraId="524546EB" w14:textId="77777777" w:rsidR="00C3487D" w:rsidRDefault="00C3487D" w:rsidP="00C3487D">
      <w:pPr>
        <w:ind w:left="720"/>
        <w:contextualSpacing/>
      </w:pPr>
      <w:r>
        <w:t xml:space="preserve">or smaller than returnable footprint, and equal to returnable standard pack quantity) </w:t>
      </w:r>
    </w:p>
    <w:p w14:paraId="46BE776B" w14:textId="77777777" w:rsidR="00C3487D" w:rsidRDefault="00C3487D" w:rsidP="00C3487D">
      <w:pPr>
        <w:ind w:left="720"/>
        <w:contextualSpacing/>
      </w:pPr>
      <w:r>
        <w:t xml:space="preserve">which may be required for premium shipments, production run ahead programs, </w:t>
      </w:r>
    </w:p>
    <w:p w14:paraId="13F819BE" w14:textId="77777777" w:rsidR="00C3487D" w:rsidRDefault="00C3487D" w:rsidP="00C3487D">
      <w:pPr>
        <w:ind w:left="720"/>
        <w:contextualSpacing/>
      </w:pPr>
      <w:r>
        <w:t xml:space="preserve">returnable container outages, etc. Plan and maintain sufficient supply of suitable </w:t>
      </w:r>
    </w:p>
    <w:p w14:paraId="300047A5" w14:textId="77777777" w:rsidR="00C3487D" w:rsidRDefault="00C3487D" w:rsidP="00C3487D">
      <w:pPr>
        <w:ind w:left="720"/>
        <w:contextualSpacing/>
      </w:pPr>
      <w:r>
        <w:t xml:space="preserve">expendable packaging. Alternate pricing for expendable packaging costs must be </w:t>
      </w:r>
    </w:p>
    <w:p w14:paraId="15C95292" w14:textId="77777777" w:rsidR="00C3487D" w:rsidRDefault="00C3487D" w:rsidP="00C3487D">
      <w:pPr>
        <w:ind w:left="720"/>
        <w:contextualSpacing/>
      </w:pPr>
      <w:r>
        <w:t xml:space="preserve">prearranged with </w:t>
      </w:r>
      <w:r w:rsidRPr="00CD0CD0">
        <w:t>BWI Global Supply Management.</w:t>
      </w:r>
      <w:r>
        <w:t xml:space="preserve"> </w:t>
      </w:r>
    </w:p>
    <w:p w14:paraId="67716568" w14:textId="77777777" w:rsidR="00C3487D" w:rsidRDefault="00C3487D" w:rsidP="00C3487D">
      <w:pPr>
        <w:ind w:left="720"/>
        <w:contextualSpacing/>
      </w:pPr>
      <w:r>
        <w:t xml:space="preserve">• Suppliers are responsible for designing their own expendable packaging. This </w:t>
      </w:r>
    </w:p>
    <w:p w14:paraId="044C33BB" w14:textId="77777777" w:rsidR="00C3487D" w:rsidRDefault="00C3487D" w:rsidP="00C3487D">
      <w:pPr>
        <w:ind w:left="720"/>
        <w:contextualSpacing/>
      </w:pPr>
      <w:r>
        <w:t xml:space="preserve">includes the expendable packaging for the primary container, expendable dunnage </w:t>
      </w:r>
    </w:p>
    <w:p w14:paraId="7A694474" w14:textId="77777777" w:rsidR="00C3487D" w:rsidRDefault="00C3487D" w:rsidP="00C3487D">
      <w:pPr>
        <w:ind w:left="720"/>
        <w:contextualSpacing/>
      </w:pPr>
      <w:r>
        <w:t xml:space="preserve">used within expendable and returnable containers, and expendable back-up packaging </w:t>
      </w:r>
    </w:p>
    <w:p w14:paraId="337406D5" w14:textId="77777777" w:rsidR="00C3487D" w:rsidRDefault="00C3487D" w:rsidP="00C3487D">
      <w:pPr>
        <w:ind w:left="720"/>
        <w:contextualSpacing/>
      </w:pPr>
      <w:r>
        <w:t xml:space="preserve">for returnable container systems. </w:t>
      </w:r>
    </w:p>
    <w:p w14:paraId="0536FA6A" w14:textId="77777777" w:rsidR="00C3487D" w:rsidRDefault="00C3487D" w:rsidP="00C3487D">
      <w:pPr>
        <w:ind w:left="720"/>
        <w:contextualSpacing/>
      </w:pPr>
      <w:r>
        <w:t xml:space="preserve">• Suppliers must monitor governmental &amp; industry regulations to ensure their </w:t>
      </w:r>
    </w:p>
    <w:p w14:paraId="2931709A" w14:textId="77777777" w:rsidR="00C3487D" w:rsidRDefault="00C3487D" w:rsidP="00C3487D">
      <w:pPr>
        <w:ind w:left="720"/>
        <w:contextualSpacing/>
      </w:pPr>
      <w:r>
        <w:t xml:space="preserve">packaging conforms to all applicable requirements. </w:t>
      </w:r>
    </w:p>
    <w:p w14:paraId="68B99158" w14:textId="77777777" w:rsidR="00C3487D" w:rsidRDefault="00C3487D" w:rsidP="00C3487D">
      <w:pPr>
        <w:ind w:left="720"/>
        <w:contextualSpacing/>
      </w:pPr>
      <w:r>
        <w:t xml:space="preserve">• All production intent parts must be shipped in production intent packaging; including </w:t>
      </w:r>
    </w:p>
    <w:p w14:paraId="3209CF29" w14:textId="77777777" w:rsidR="00C3487D" w:rsidRDefault="00C3487D" w:rsidP="00C3487D">
      <w:pPr>
        <w:ind w:left="720"/>
        <w:contextualSpacing/>
      </w:pPr>
      <w:r w:rsidRPr="009A46C9">
        <w:t>PTR’s.</w:t>
      </w:r>
      <w:r>
        <w:t xml:space="preserve"> </w:t>
      </w:r>
    </w:p>
    <w:p w14:paraId="3D5D2AD7" w14:textId="77777777" w:rsidR="00C3487D" w:rsidRDefault="00C3487D" w:rsidP="00C3487D"/>
    <w:p w14:paraId="3A4156DE" w14:textId="77777777" w:rsidR="00C3487D" w:rsidRDefault="00C3487D" w:rsidP="00C3487D">
      <w:pPr>
        <w:pStyle w:val="Nagwek1"/>
      </w:pPr>
      <w:r>
        <w:br w:type="page"/>
      </w:r>
      <w:r>
        <w:lastRenderedPageBreak/>
        <w:t xml:space="preserve"> </w:t>
      </w:r>
      <w:bookmarkStart w:id="4" w:name="_Toc170115760"/>
      <w:r>
        <w:t>3 GENERAL REQUIREMENTS</w:t>
      </w:r>
      <w:bookmarkEnd w:id="4"/>
      <w:r>
        <w:t xml:space="preserve"> </w:t>
      </w:r>
    </w:p>
    <w:p w14:paraId="77AE578A" w14:textId="77777777" w:rsidR="00C3487D" w:rsidRPr="00652AEB" w:rsidRDefault="00C3487D" w:rsidP="00C3487D"/>
    <w:p w14:paraId="7661419D" w14:textId="77777777" w:rsidR="00C3487D" w:rsidRPr="00461CF4" w:rsidRDefault="00C3487D" w:rsidP="00C3487D">
      <w:pPr>
        <w:pStyle w:val="Nagwek2"/>
        <w:rPr>
          <w:rFonts w:asciiTheme="minorHAnsi" w:hAnsiTheme="minorHAnsi"/>
          <w:color w:val="auto"/>
          <w:sz w:val="22"/>
          <w:u w:val="single"/>
        </w:rPr>
      </w:pPr>
      <w:bookmarkStart w:id="5" w:name="_Toc170115761"/>
      <w:r w:rsidRPr="00461CF4">
        <w:rPr>
          <w:rFonts w:asciiTheme="minorHAnsi" w:hAnsiTheme="minorHAnsi"/>
          <w:color w:val="auto"/>
          <w:sz w:val="22"/>
          <w:u w:val="single"/>
        </w:rPr>
        <w:t>PRICING</w:t>
      </w:r>
      <w:bookmarkEnd w:id="5"/>
      <w:r w:rsidRPr="00461CF4">
        <w:rPr>
          <w:rFonts w:asciiTheme="minorHAnsi" w:hAnsiTheme="minorHAnsi"/>
          <w:color w:val="auto"/>
          <w:sz w:val="22"/>
          <w:u w:val="single"/>
        </w:rPr>
        <w:t xml:space="preserve"> </w:t>
      </w:r>
    </w:p>
    <w:p w14:paraId="0C1F273D" w14:textId="77777777" w:rsidR="00C3487D" w:rsidRPr="00396D1B" w:rsidRDefault="00C3487D" w:rsidP="00C3487D">
      <w:pPr>
        <w:contextualSpacing/>
        <w:rPr>
          <w:b/>
        </w:rPr>
      </w:pPr>
      <w:r w:rsidRPr="00396D1B">
        <w:rPr>
          <w:b/>
        </w:rPr>
        <w:t xml:space="preserve">Packaging costs must be included in all part quotations and clearly defined in the piece </w:t>
      </w:r>
    </w:p>
    <w:p w14:paraId="223104BC" w14:textId="77777777" w:rsidR="00C3487D" w:rsidRPr="00396D1B" w:rsidRDefault="00C3487D" w:rsidP="00C3487D">
      <w:pPr>
        <w:contextualSpacing/>
        <w:rPr>
          <w:b/>
        </w:rPr>
      </w:pPr>
      <w:r>
        <w:rPr>
          <w:b/>
        </w:rPr>
        <w:t xml:space="preserve">price. </w:t>
      </w:r>
    </w:p>
    <w:p w14:paraId="4D8F7544" w14:textId="77777777" w:rsidR="00C3487D" w:rsidRPr="0040035B" w:rsidRDefault="00C3487D" w:rsidP="00C3487D">
      <w:pPr>
        <w:ind w:left="720"/>
        <w:contextualSpacing/>
      </w:pPr>
      <w:r w:rsidRPr="0040035B">
        <w:t xml:space="preserve">• Supplier Packaging Information form must be submitted to BWI Global Supply </w:t>
      </w:r>
    </w:p>
    <w:p w14:paraId="13928ACC" w14:textId="77777777" w:rsidR="00C3487D" w:rsidRPr="0040035B" w:rsidRDefault="00C3487D" w:rsidP="00C3487D">
      <w:pPr>
        <w:ind w:left="720"/>
        <w:contextualSpacing/>
      </w:pPr>
      <w:r w:rsidRPr="0040035B">
        <w:t>Management each time when the packaging is changed.</w:t>
      </w:r>
    </w:p>
    <w:p w14:paraId="77E36675" w14:textId="77777777" w:rsidR="00C3487D" w:rsidRPr="0040035B" w:rsidRDefault="00C3487D" w:rsidP="00C3487D">
      <w:pPr>
        <w:ind w:left="720"/>
        <w:contextualSpacing/>
      </w:pPr>
      <w:r w:rsidRPr="0040035B">
        <w:t xml:space="preserve">• All packaging pricing must be negotiated with BWI Global Supply Management. </w:t>
      </w:r>
    </w:p>
    <w:p w14:paraId="69DE991A" w14:textId="77777777" w:rsidR="00C3487D" w:rsidRPr="0040035B" w:rsidRDefault="00C3487D" w:rsidP="00C3487D">
      <w:pPr>
        <w:ind w:left="720"/>
        <w:contextualSpacing/>
      </w:pPr>
      <w:r w:rsidRPr="0040035B">
        <w:t xml:space="preserve">• No price increases will be granted to correct defective and/or non-conforming packaging. </w:t>
      </w:r>
    </w:p>
    <w:p w14:paraId="0DB79E5D" w14:textId="7738E519" w:rsidR="00C3487D" w:rsidRPr="0040035B" w:rsidRDefault="00C3487D" w:rsidP="00CF6BD0">
      <w:pPr>
        <w:ind w:left="720"/>
        <w:contextualSpacing/>
      </w:pPr>
      <w:r w:rsidRPr="0040035B">
        <w:t xml:space="preserve">• Pricing of returnable systems must be cost justified considering system size requirements, freight, housekeeping and lean material handling/processing costs. </w:t>
      </w:r>
    </w:p>
    <w:p w14:paraId="1E37677B" w14:textId="60AE8D09" w:rsidR="00C3487D" w:rsidRPr="0040035B" w:rsidRDefault="00C3487D" w:rsidP="00CF6BD0">
      <w:pPr>
        <w:ind w:left="720"/>
        <w:contextualSpacing/>
      </w:pPr>
      <w:r w:rsidRPr="0040035B">
        <w:t xml:space="preserve">• Pricing should not include returnable buffers required to support any internal manufacturing process. BWI will not pay for additional containers to support supplier buffers. </w:t>
      </w:r>
    </w:p>
    <w:p w14:paraId="100A17C6" w14:textId="01E632D6" w:rsidR="00C3487D" w:rsidRPr="0040035B" w:rsidRDefault="00C3487D" w:rsidP="00CF6BD0">
      <w:pPr>
        <w:ind w:left="720"/>
        <w:contextualSpacing/>
      </w:pPr>
      <w:r w:rsidRPr="0040035B">
        <w:t>• Note at time of quote, any plans to reuse or reconstruct expendable system items (pallets, cartons, etc.).</w:t>
      </w:r>
    </w:p>
    <w:p w14:paraId="6E3EC2F2" w14:textId="77777777" w:rsidR="00C3487D" w:rsidRPr="0040035B" w:rsidRDefault="00C3487D" w:rsidP="00C3487D">
      <w:pPr>
        <w:ind w:left="720"/>
        <w:contextualSpacing/>
      </w:pPr>
      <w:r w:rsidRPr="0040035B">
        <w:t xml:space="preserve">• All supplier accounts will be credited an agreed period of hire days for example, 5 x Daily Hire Fees for FLC’s and 7 x Daily Hire Fees for KLT’s per item once CHEP products are transferred onto the BWI plant account; providing the booking is made within 48 hours of physical shipment. </w:t>
      </w:r>
    </w:p>
    <w:p w14:paraId="78C9AAB5" w14:textId="77777777" w:rsidR="00C3487D" w:rsidRPr="00461CF4" w:rsidRDefault="00C3487D" w:rsidP="00C3487D">
      <w:pPr>
        <w:pStyle w:val="Nagwek2"/>
        <w:rPr>
          <w:color w:val="auto"/>
          <w:sz w:val="22"/>
          <w:u w:val="single"/>
        </w:rPr>
      </w:pPr>
    </w:p>
    <w:p w14:paraId="6BA6D810" w14:textId="77777777" w:rsidR="00C3487D" w:rsidRPr="00461CF4" w:rsidRDefault="00C3487D" w:rsidP="00C3487D">
      <w:pPr>
        <w:pStyle w:val="Nagwek2"/>
        <w:rPr>
          <w:rFonts w:asciiTheme="minorHAnsi" w:hAnsiTheme="minorHAnsi"/>
          <w:color w:val="auto"/>
          <w:sz w:val="22"/>
          <w:u w:val="single"/>
        </w:rPr>
      </w:pPr>
      <w:bookmarkStart w:id="6" w:name="_Toc170115762"/>
      <w:r w:rsidRPr="00461CF4">
        <w:rPr>
          <w:rFonts w:asciiTheme="minorHAnsi" w:hAnsiTheme="minorHAnsi"/>
          <w:color w:val="auto"/>
          <w:sz w:val="22"/>
          <w:u w:val="single"/>
        </w:rPr>
        <w:t>DESIGN</w:t>
      </w:r>
      <w:bookmarkEnd w:id="6"/>
      <w:r w:rsidRPr="00461CF4">
        <w:rPr>
          <w:rFonts w:asciiTheme="minorHAnsi" w:hAnsiTheme="minorHAnsi"/>
          <w:color w:val="auto"/>
          <w:sz w:val="22"/>
          <w:u w:val="single"/>
        </w:rPr>
        <w:t xml:space="preserve"> </w:t>
      </w:r>
    </w:p>
    <w:p w14:paraId="132D1D9E" w14:textId="617AD43C" w:rsidR="00C3487D" w:rsidRDefault="00C3487D" w:rsidP="00C3487D">
      <w:pPr>
        <w:contextualSpacing/>
        <w:rPr>
          <w:b/>
        </w:rPr>
      </w:pPr>
      <w:r>
        <w:rPr>
          <w:b/>
        </w:rPr>
        <w:t xml:space="preserve">Packaging Systems: </w:t>
      </w:r>
    </w:p>
    <w:p w14:paraId="143D8A87" w14:textId="77777777" w:rsidR="00C3487D" w:rsidRPr="00C3487D" w:rsidRDefault="00C3487D" w:rsidP="00C3487D">
      <w:pPr>
        <w:contextualSpacing/>
        <w:rPr>
          <w:b/>
        </w:rPr>
      </w:pPr>
    </w:p>
    <w:p w14:paraId="44D5FC75" w14:textId="77777777" w:rsidR="00C3487D" w:rsidRDefault="00C3487D" w:rsidP="00C3487D">
      <w:pPr>
        <w:ind w:left="720"/>
        <w:contextualSpacing/>
      </w:pPr>
      <w:r w:rsidRPr="0040035B">
        <w:t xml:space="preserve">• Maximum load heights (containers plus pallet) is defined by packaging supplied for each type of </w:t>
      </w:r>
      <w:r>
        <w:t>packaging</w:t>
      </w:r>
      <w:r w:rsidRPr="0040035B">
        <w:t>. For expendable</w:t>
      </w:r>
      <w:r>
        <w:t>,</w:t>
      </w:r>
      <w:r w:rsidRPr="0040035B">
        <w:t xml:space="preserve"> packaging maximum load heights must not exceed</w:t>
      </w:r>
      <w:r>
        <w:t xml:space="preserve">: </w:t>
      </w:r>
    </w:p>
    <w:p w14:paraId="6042E7F9" w14:textId="77777777" w:rsidR="00C3487D" w:rsidRPr="0040035B" w:rsidRDefault="00C3487D" w:rsidP="00C3487D">
      <w:pPr>
        <w:ind w:left="720" w:firstLine="720"/>
        <w:contextualSpacing/>
      </w:pPr>
      <w:r>
        <w:t xml:space="preserve">- </w:t>
      </w:r>
      <w:r w:rsidRPr="0040035B">
        <w:t>1000mm</w:t>
      </w:r>
      <w:r>
        <w:t xml:space="preserve"> (40”)</w:t>
      </w:r>
    </w:p>
    <w:p w14:paraId="429F7F43" w14:textId="5CB9FA7A" w:rsidR="00C3487D" w:rsidRPr="00256DC0" w:rsidRDefault="00C3487D" w:rsidP="00CF6BD0">
      <w:pPr>
        <w:ind w:left="720"/>
        <w:contextualSpacing/>
      </w:pPr>
      <w:r w:rsidRPr="00256DC0">
        <w:t>• The stacked load shall have the strength to stack three high (when full) in storage or to a height of 10.5 feet (3m), whichever is greater. All container designs sh</w:t>
      </w:r>
      <w:r>
        <w:t>ould</w:t>
      </w:r>
      <w:r w:rsidRPr="00256DC0">
        <w:t xml:space="preserve"> be stackable.</w:t>
      </w:r>
    </w:p>
    <w:p w14:paraId="7BE20215" w14:textId="77777777" w:rsidR="00C3487D" w:rsidRPr="00256DC0" w:rsidRDefault="00C3487D" w:rsidP="00C3487D">
      <w:pPr>
        <w:ind w:left="720"/>
        <w:contextualSpacing/>
      </w:pPr>
      <w:r w:rsidRPr="00256DC0">
        <w:t xml:space="preserve">• </w:t>
      </w:r>
      <w:bookmarkStart w:id="7" w:name="_Hlk61268028"/>
      <w:r w:rsidRPr="00256DC0">
        <w:t xml:space="preserve">The use of DO NOT STACK label should be justified and used only after approval of BWI </w:t>
      </w:r>
      <w:bookmarkEnd w:id="7"/>
      <w:r w:rsidRPr="00256DC0">
        <w:t>and when these circumstances occur, such as:</w:t>
      </w:r>
    </w:p>
    <w:p w14:paraId="2876E12F" w14:textId="77777777" w:rsidR="00C3487D" w:rsidRPr="00256DC0" w:rsidRDefault="00C3487D" w:rsidP="00C3487D">
      <w:pPr>
        <w:ind w:left="720" w:firstLine="720"/>
        <w:contextualSpacing/>
      </w:pPr>
      <w:r w:rsidRPr="00256DC0">
        <w:t>- the use of standard packaging reinforcements, such as: corners, pins, additional strapping and foiling will not guarantee the strength of the package after stacking</w:t>
      </w:r>
    </w:p>
    <w:p w14:paraId="73A97DCC" w14:textId="77777777" w:rsidR="00C3487D" w:rsidRPr="00256DC0" w:rsidRDefault="00C3487D" w:rsidP="00C3487D">
      <w:pPr>
        <w:ind w:left="720" w:firstLine="720"/>
        <w:contextualSpacing/>
      </w:pPr>
      <w:r w:rsidRPr="00256DC0">
        <w:t>- changing the packaging to allow stacking will have a significant impact on the price of the component (exceeds the savings resulting from stacking in transport).</w:t>
      </w:r>
    </w:p>
    <w:p w14:paraId="484BDE04" w14:textId="77777777" w:rsidR="00C3487D" w:rsidRPr="00256DC0" w:rsidRDefault="00C3487D" w:rsidP="00C3487D">
      <w:pPr>
        <w:ind w:left="720"/>
        <w:contextualSpacing/>
      </w:pPr>
      <w:r w:rsidRPr="00256DC0">
        <w:t>The supplier should mark each pallet - what is the permissible load on the top of pallet.</w:t>
      </w:r>
    </w:p>
    <w:p w14:paraId="2191104E" w14:textId="77777777" w:rsidR="00C3487D" w:rsidRPr="0040035B" w:rsidRDefault="00C3487D" w:rsidP="00C3487D">
      <w:pPr>
        <w:ind w:left="720"/>
        <w:contextualSpacing/>
      </w:pPr>
      <w:r w:rsidRPr="00256DC0">
        <w:t xml:space="preserve">DO NOT STACK label will not exempt the supplier from over, short or damaged product claims and will be grounds for a </w:t>
      </w:r>
      <w:r>
        <w:t>p</w:t>
      </w:r>
      <w:r w:rsidRPr="00256DC0">
        <w:t xml:space="preserve">roblem </w:t>
      </w:r>
      <w:r>
        <w:t>r</w:t>
      </w:r>
      <w:r w:rsidRPr="00256DC0">
        <w:t>eport</w:t>
      </w:r>
      <w:r>
        <w:t xml:space="preserve"> and problem solving.</w:t>
      </w:r>
    </w:p>
    <w:p w14:paraId="552B3370" w14:textId="77777777" w:rsidR="00C3487D" w:rsidRPr="0040035B" w:rsidRDefault="00C3487D" w:rsidP="00C3487D">
      <w:pPr>
        <w:ind w:left="720"/>
        <w:contextualSpacing/>
      </w:pPr>
      <w:r w:rsidRPr="0040035B">
        <w:t xml:space="preserve">• BWI’s modular packaging system will facilitate the maximum utilization of the cubic </w:t>
      </w:r>
    </w:p>
    <w:p w14:paraId="2AD0B9BC" w14:textId="236571BB" w:rsidR="00C3487D" w:rsidRPr="0040035B" w:rsidRDefault="00C3487D" w:rsidP="00CF6BD0">
      <w:pPr>
        <w:ind w:left="720"/>
        <w:contextualSpacing/>
      </w:pPr>
      <w:r w:rsidRPr="0040035B">
        <w:t xml:space="preserve">shipping footprint, in-plant storage and point-of-use presentation. This system is based on foot print sizes for each regions:  </w:t>
      </w:r>
    </w:p>
    <w:p w14:paraId="24722DA7" w14:textId="77777777" w:rsidR="00C3487D" w:rsidRPr="00203B23" w:rsidRDefault="00C3487D" w:rsidP="00C3487D">
      <w:pPr>
        <w:pStyle w:val="Akapitzlist"/>
        <w:numPr>
          <w:ilvl w:val="0"/>
          <w:numId w:val="38"/>
        </w:numPr>
        <w:spacing w:line="240" w:lineRule="auto"/>
        <w:rPr>
          <w:sz w:val="21"/>
          <w:szCs w:val="21"/>
        </w:rPr>
      </w:pPr>
      <w:r w:rsidRPr="00203B23">
        <w:rPr>
          <w:sz w:val="21"/>
          <w:szCs w:val="21"/>
        </w:rPr>
        <w:lastRenderedPageBreak/>
        <w:t>1000 x 600mm or 1200 x 1000mm for returnable containers in EU</w:t>
      </w:r>
    </w:p>
    <w:p w14:paraId="4B4E16AA" w14:textId="77777777" w:rsidR="00C3487D" w:rsidRPr="00203B23" w:rsidRDefault="00C3487D" w:rsidP="00C3487D">
      <w:pPr>
        <w:pStyle w:val="Akapitzlist"/>
        <w:numPr>
          <w:ilvl w:val="0"/>
          <w:numId w:val="38"/>
        </w:numPr>
        <w:spacing w:line="240" w:lineRule="auto"/>
        <w:rPr>
          <w:sz w:val="21"/>
          <w:szCs w:val="21"/>
        </w:rPr>
      </w:pPr>
      <w:r w:rsidRPr="00203B23">
        <w:rPr>
          <w:sz w:val="21"/>
          <w:szCs w:val="21"/>
        </w:rPr>
        <w:t>1200 x 1000mm, 1200 x 800mm or 800 x 600mm (requires special permission) for expendable containers in EU</w:t>
      </w:r>
    </w:p>
    <w:p w14:paraId="0DC85E0A" w14:textId="77777777" w:rsidR="00C3487D" w:rsidRPr="00203B23" w:rsidRDefault="00C3487D" w:rsidP="00C3487D">
      <w:pPr>
        <w:pStyle w:val="Akapitzlist"/>
        <w:numPr>
          <w:ilvl w:val="0"/>
          <w:numId w:val="38"/>
        </w:numPr>
        <w:spacing w:line="240" w:lineRule="auto"/>
        <w:rPr>
          <w:sz w:val="21"/>
          <w:szCs w:val="21"/>
        </w:rPr>
      </w:pPr>
      <w:r w:rsidRPr="00203B23">
        <w:rPr>
          <w:sz w:val="21"/>
          <w:szCs w:val="21"/>
        </w:rPr>
        <w:t>1200 x 1000mm for expendables containers in China</w:t>
      </w:r>
    </w:p>
    <w:p w14:paraId="5ACC56C9" w14:textId="5E877482" w:rsidR="00C3487D" w:rsidRPr="00203B23" w:rsidRDefault="00C3487D" w:rsidP="00C3487D">
      <w:pPr>
        <w:pStyle w:val="Akapitzlist"/>
        <w:numPr>
          <w:ilvl w:val="0"/>
          <w:numId w:val="38"/>
        </w:numPr>
        <w:spacing w:line="240" w:lineRule="auto"/>
        <w:rPr>
          <w:sz w:val="21"/>
          <w:szCs w:val="21"/>
        </w:rPr>
      </w:pPr>
      <w:r w:rsidRPr="00203B23">
        <w:rPr>
          <w:sz w:val="21"/>
          <w:szCs w:val="21"/>
        </w:rPr>
        <w:t>48”x45” or 32”x30” (1219x1143mm or 813x762 mm) for expendable containers in USA</w:t>
      </w:r>
      <w:r w:rsidR="00203B23">
        <w:rPr>
          <w:sz w:val="21"/>
          <w:szCs w:val="21"/>
        </w:rPr>
        <w:t xml:space="preserve">, </w:t>
      </w:r>
      <w:r w:rsidRPr="00203B23">
        <w:rPr>
          <w:sz w:val="21"/>
          <w:szCs w:val="21"/>
        </w:rPr>
        <w:t xml:space="preserve">Mexico </w:t>
      </w:r>
    </w:p>
    <w:p w14:paraId="6C2A3CDA" w14:textId="77777777" w:rsidR="00C3487D" w:rsidRDefault="00C3487D" w:rsidP="00C3487D">
      <w:pPr>
        <w:ind w:left="765"/>
      </w:pPr>
      <w:r w:rsidRPr="0040035B">
        <w:t xml:space="preserve">It has individual container sizes and is designed for safe manual handling, limiting individual loaded container weight is 20kg for </w:t>
      </w:r>
      <w:r>
        <w:t>EU, 15kg for China and 18kg for NA, Mexico</w:t>
      </w:r>
      <w:r w:rsidRPr="0040035B">
        <w:t xml:space="preserve">. </w:t>
      </w:r>
    </w:p>
    <w:p w14:paraId="2B6D5D40" w14:textId="77777777" w:rsidR="00C3487D" w:rsidRPr="0040035B" w:rsidRDefault="00C3487D" w:rsidP="00C3487D">
      <w:pPr>
        <w:ind w:left="765"/>
      </w:pPr>
      <w:r w:rsidRPr="00756EFA">
        <w:t>The maximum allowable weight of a full pallet is 450 kg.</w:t>
      </w:r>
    </w:p>
    <w:p w14:paraId="1D9F2303" w14:textId="77777777" w:rsidR="00C3487D" w:rsidRDefault="00C3487D" w:rsidP="00C3487D">
      <w:pPr>
        <w:ind w:left="720"/>
        <w:contextualSpacing/>
      </w:pPr>
      <w:r>
        <w:t xml:space="preserve">• Reference container menus are provided in attachments of this manual. </w:t>
      </w:r>
    </w:p>
    <w:p w14:paraId="432DBD9C" w14:textId="773FEE3B" w:rsidR="00C3487D" w:rsidRDefault="00C3487D" w:rsidP="00CF6BD0">
      <w:pPr>
        <w:ind w:left="720"/>
        <w:contextualSpacing/>
      </w:pPr>
      <w:r>
        <w:t xml:space="preserve">• Package design and standard pack quantity (pieces per container) </w:t>
      </w:r>
      <w:r w:rsidR="00CF6BD0">
        <w:t>cannot</w:t>
      </w:r>
      <w:r>
        <w:t xml:space="preserve"> vary except when approved by BWI. </w:t>
      </w:r>
    </w:p>
    <w:p w14:paraId="5C91BEB2" w14:textId="04CC20A9" w:rsidR="00C3487D" w:rsidRDefault="00C3487D" w:rsidP="00CF6BD0">
      <w:pPr>
        <w:ind w:left="720"/>
        <w:contextualSpacing/>
      </w:pPr>
      <w:r>
        <w:t xml:space="preserve">• Suppliers are responsible for designing their own expendable packaging. This includes the expendable packaging for the primary container, expendable dunnage used within </w:t>
      </w:r>
    </w:p>
    <w:p w14:paraId="5E4D8B01" w14:textId="77777777" w:rsidR="00C3487D" w:rsidRDefault="00C3487D" w:rsidP="00C3487D">
      <w:pPr>
        <w:ind w:left="720"/>
        <w:contextualSpacing/>
      </w:pPr>
      <w:r>
        <w:t xml:space="preserve">expendable and returnable containers, and expendable back-up packaging for returnable </w:t>
      </w:r>
    </w:p>
    <w:p w14:paraId="5FDA851F" w14:textId="77777777" w:rsidR="00C3487D" w:rsidRPr="0040035B" w:rsidRDefault="00C3487D" w:rsidP="00C3487D">
      <w:pPr>
        <w:ind w:left="720"/>
        <w:contextualSpacing/>
      </w:pPr>
      <w:r w:rsidRPr="0040035B">
        <w:t>container systems. Using of emergency expendable containers required a special consideration with BWI.</w:t>
      </w:r>
    </w:p>
    <w:p w14:paraId="5D31D558" w14:textId="77777777" w:rsidR="00C3487D" w:rsidRPr="0040035B" w:rsidRDefault="00C3487D" w:rsidP="00C3487D">
      <w:pPr>
        <w:ind w:left="720"/>
        <w:contextualSpacing/>
      </w:pPr>
      <w:r w:rsidRPr="0040035B">
        <w:t xml:space="preserve">• Suppliers may receive assistance from the packaging suppliers and/or from BWI. This </w:t>
      </w:r>
    </w:p>
    <w:p w14:paraId="5BD27E10" w14:textId="77777777" w:rsidR="00C3487D" w:rsidRPr="0040035B" w:rsidRDefault="00C3487D" w:rsidP="00C3487D">
      <w:pPr>
        <w:ind w:left="720"/>
        <w:contextualSpacing/>
      </w:pPr>
      <w:r w:rsidRPr="0040035B">
        <w:t xml:space="preserve">does not relieve them of their responsibility to provide a quality part. </w:t>
      </w:r>
    </w:p>
    <w:p w14:paraId="353B17A3" w14:textId="77777777" w:rsidR="00C3487D" w:rsidRPr="0040035B" w:rsidRDefault="00C3487D" w:rsidP="00C3487D">
      <w:pPr>
        <w:ind w:left="720"/>
        <w:contextualSpacing/>
      </w:pPr>
      <w:r w:rsidRPr="0040035B">
        <w:t xml:space="preserve">• When a returnable container system is required by BWI, suppliers are responsible to </w:t>
      </w:r>
    </w:p>
    <w:p w14:paraId="37068A4D" w14:textId="77777777" w:rsidR="00C3487D" w:rsidRPr="0040035B" w:rsidRDefault="00C3487D" w:rsidP="00C3487D">
      <w:pPr>
        <w:ind w:left="720"/>
        <w:contextualSpacing/>
      </w:pPr>
      <w:r w:rsidRPr="0040035B">
        <w:t xml:space="preserve">provide a design of dunnage and other expendable elements of packaging (if needed) that meets all BWI requirements, while ensuring part integrity during shipment. </w:t>
      </w:r>
    </w:p>
    <w:p w14:paraId="10EF0087" w14:textId="6AA334E8" w:rsidR="00C3487D" w:rsidRDefault="00C3487D" w:rsidP="00CF6BD0">
      <w:pPr>
        <w:ind w:left="720"/>
        <w:contextualSpacing/>
      </w:pPr>
      <w:r>
        <w:t xml:space="preserve">• If there are specialized design requirements, BWI may choose to assume responsibility for the packaging design. </w:t>
      </w:r>
    </w:p>
    <w:p w14:paraId="3BF40599" w14:textId="77777777" w:rsidR="00C3487D" w:rsidRDefault="00C3487D" w:rsidP="00C3487D"/>
    <w:p w14:paraId="1B878E29" w14:textId="77777777" w:rsidR="00C3487D" w:rsidRDefault="00C3487D" w:rsidP="00C3487D">
      <w:r>
        <w:br w:type="page"/>
      </w:r>
    </w:p>
    <w:p w14:paraId="3A656AA0" w14:textId="77777777" w:rsidR="00C3487D" w:rsidRPr="00461CF4" w:rsidRDefault="00C3487D" w:rsidP="00C3487D">
      <w:pPr>
        <w:pStyle w:val="Nagwek2"/>
        <w:rPr>
          <w:rFonts w:asciiTheme="minorHAnsi" w:hAnsiTheme="minorHAnsi"/>
          <w:color w:val="auto"/>
          <w:sz w:val="22"/>
          <w:u w:val="single"/>
        </w:rPr>
      </w:pPr>
      <w:bookmarkStart w:id="8" w:name="_Toc170115763"/>
      <w:r w:rsidRPr="00461CF4">
        <w:rPr>
          <w:rFonts w:asciiTheme="minorHAnsi" w:hAnsiTheme="minorHAnsi"/>
          <w:color w:val="auto"/>
          <w:sz w:val="22"/>
          <w:u w:val="single"/>
        </w:rPr>
        <w:lastRenderedPageBreak/>
        <w:t>PACKAGING AGREEMENT SUBMISSION</w:t>
      </w:r>
      <w:bookmarkEnd w:id="8"/>
      <w:r w:rsidRPr="00461CF4">
        <w:rPr>
          <w:rFonts w:asciiTheme="minorHAnsi" w:hAnsiTheme="minorHAnsi"/>
          <w:color w:val="auto"/>
          <w:sz w:val="22"/>
          <w:u w:val="single"/>
        </w:rPr>
        <w:t xml:space="preserve"> </w:t>
      </w:r>
    </w:p>
    <w:p w14:paraId="5FB84AA6" w14:textId="77777777" w:rsidR="00C3487D" w:rsidRDefault="00C3487D" w:rsidP="00C3487D">
      <w:pPr>
        <w:contextualSpacing/>
      </w:pPr>
    </w:p>
    <w:p w14:paraId="3C14A9EE" w14:textId="77777777" w:rsidR="00C3487D" w:rsidRDefault="00C3487D" w:rsidP="00C3487D">
      <w:pPr>
        <w:contextualSpacing/>
      </w:pPr>
      <w:r>
        <w:t xml:space="preserve">BWI Supplier Packaging Information (SPI) form represents an agreement between BWI and </w:t>
      </w:r>
    </w:p>
    <w:p w14:paraId="7FC7F150" w14:textId="77777777" w:rsidR="00C3487D" w:rsidRDefault="00C3487D" w:rsidP="00C3487D">
      <w:pPr>
        <w:contextualSpacing/>
      </w:pPr>
      <w:r>
        <w:t xml:space="preserve">the Supplier regarding the packaging plan for products received by BWI manufacturing </w:t>
      </w:r>
    </w:p>
    <w:p w14:paraId="348192CF" w14:textId="77777777" w:rsidR="00C3487D" w:rsidRDefault="00C3487D" w:rsidP="00C3487D">
      <w:pPr>
        <w:contextualSpacing/>
      </w:pPr>
      <w:r>
        <w:t>facilities.</w:t>
      </w:r>
    </w:p>
    <w:p w14:paraId="69E9D5B4" w14:textId="77777777" w:rsidR="00C3487D" w:rsidRDefault="00C3487D" w:rsidP="00C3487D">
      <w:pPr>
        <w:ind w:left="720"/>
        <w:contextualSpacing/>
      </w:pPr>
      <w:r>
        <w:t>• For all quotations, suppliers must submit a SPI form for each part number.</w:t>
      </w:r>
    </w:p>
    <w:p w14:paraId="4AB857AC" w14:textId="77777777" w:rsidR="00C3487D" w:rsidRDefault="00C3487D" w:rsidP="00C3487D">
      <w:pPr>
        <w:ind w:left="720"/>
        <w:contextualSpacing/>
      </w:pPr>
      <w:r>
        <w:t>• A</w:t>
      </w:r>
      <w:r w:rsidRPr="00E91A39">
        <w:t xml:space="preserve"> separate SPI form must be signed for each BWI plant</w:t>
      </w:r>
      <w:r>
        <w:t xml:space="preserve">, </w:t>
      </w:r>
      <w:r w:rsidRPr="00E91A39">
        <w:t>if a component is supplied to more than one entity</w:t>
      </w:r>
    </w:p>
    <w:p w14:paraId="5E23C47B" w14:textId="1231A2A4" w:rsidR="00C3487D" w:rsidRDefault="00C3487D" w:rsidP="00CF6BD0">
      <w:pPr>
        <w:ind w:left="720"/>
        <w:contextualSpacing/>
      </w:pPr>
      <w:r>
        <w:t>• Changes to part number, quantities, packaging materials or dimensions require a re-submittal of the SPI form (</w:t>
      </w:r>
      <w:r w:rsidRPr="009A46C9">
        <w:t>follow SCR process).</w:t>
      </w:r>
      <w:r>
        <w:t xml:space="preserve"> </w:t>
      </w:r>
    </w:p>
    <w:p w14:paraId="1D3588AA" w14:textId="77777777" w:rsidR="00C3487D" w:rsidRDefault="00C3487D" w:rsidP="00C3487D">
      <w:pPr>
        <w:ind w:left="720"/>
        <w:contextualSpacing/>
      </w:pPr>
      <w:r>
        <w:t xml:space="preserve">• All exceptions or deviations to BWI’s standard packaging menus must be approved by </w:t>
      </w:r>
    </w:p>
    <w:p w14:paraId="29C89D67" w14:textId="77777777" w:rsidR="00C3487D" w:rsidRDefault="00C3487D" w:rsidP="00C3487D">
      <w:pPr>
        <w:ind w:left="720"/>
        <w:contextualSpacing/>
      </w:pPr>
      <w:r w:rsidRPr="009B45AE">
        <w:t>BWI.</w:t>
      </w:r>
      <w:r>
        <w:t xml:space="preserve"> Approvals of the BWI Supplier Part Information form in no way relieves the supplier of responsibility for part quality. </w:t>
      </w:r>
    </w:p>
    <w:p w14:paraId="104B4260" w14:textId="77777777" w:rsidR="00C3487D" w:rsidRDefault="00C3487D" w:rsidP="00C3487D">
      <w:pPr>
        <w:ind w:left="720"/>
        <w:contextualSpacing/>
      </w:pPr>
      <w:r w:rsidRPr="009A46C9">
        <w:t>•</w:t>
      </w:r>
      <w:r>
        <w:t>An example of BWI</w:t>
      </w:r>
      <w:r w:rsidRPr="009A46C9">
        <w:t xml:space="preserve"> SPI form</w:t>
      </w:r>
      <w:r>
        <w:t>:</w:t>
      </w:r>
    </w:p>
    <w:p w14:paraId="323E1B11" w14:textId="77777777" w:rsidR="00C3487D" w:rsidRPr="009A46C9" w:rsidRDefault="00C3487D" w:rsidP="00C3487D">
      <w:pPr>
        <w:ind w:left="720"/>
        <w:contextualSpacing/>
      </w:pPr>
    </w:p>
    <w:p w14:paraId="13A12BE0" w14:textId="77777777" w:rsidR="00C3487D" w:rsidRPr="00F24A60" w:rsidRDefault="00C3487D" w:rsidP="00C3487D">
      <w:pPr>
        <w:contextualSpacing/>
        <w:jc w:val="center"/>
      </w:pPr>
      <w:r>
        <w:rPr>
          <w:noProof/>
        </w:rPr>
        <w:drawing>
          <wp:inline distT="0" distB="0" distL="0" distR="0" wp14:anchorId="69B5AFC8" wp14:editId="7B5170C3">
            <wp:extent cx="5526270" cy="2473118"/>
            <wp:effectExtent l="2540" t="0" r="1270" b="1270"/>
            <wp:docPr id="204255675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56759" name="Obraz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5537788" cy="2478272"/>
                    </a:xfrm>
                    <a:prstGeom prst="rect">
                      <a:avLst/>
                    </a:prstGeom>
                    <a:noFill/>
                    <a:ln>
                      <a:noFill/>
                    </a:ln>
                  </pic:spPr>
                </pic:pic>
              </a:graphicData>
            </a:graphic>
          </wp:inline>
        </w:drawing>
      </w:r>
    </w:p>
    <w:p w14:paraId="291CFBE8" w14:textId="77777777" w:rsidR="00C3487D" w:rsidRPr="00461CF4" w:rsidRDefault="00C3487D" w:rsidP="00C3487D">
      <w:pPr>
        <w:pStyle w:val="Nagwek2"/>
        <w:rPr>
          <w:rFonts w:asciiTheme="minorHAnsi" w:hAnsiTheme="minorHAnsi"/>
          <w:color w:val="auto"/>
          <w:sz w:val="22"/>
          <w:u w:val="single"/>
        </w:rPr>
      </w:pPr>
      <w:bookmarkStart w:id="9" w:name="_Toc170115764"/>
      <w:r w:rsidRPr="00461CF4">
        <w:rPr>
          <w:rFonts w:asciiTheme="minorHAnsi" w:hAnsiTheme="minorHAnsi"/>
          <w:color w:val="auto"/>
          <w:sz w:val="22"/>
          <w:u w:val="single"/>
        </w:rPr>
        <w:lastRenderedPageBreak/>
        <w:t>CHOOSING THE RIGHT CONTAINER</w:t>
      </w:r>
      <w:bookmarkEnd w:id="9"/>
      <w:r w:rsidRPr="00461CF4">
        <w:rPr>
          <w:rFonts w:asciiTheme="minorHAnsi" w:hAnsiTheme="minorHAnsi"/>
          <w:color w:val="auto"/>
          <w:sz w:val="22"/>
          <w:u w:val="single"/>
        </w:rPr>
        <w:t xml:space="preserve"> </w:t>
      </w:r>
    </w:p>
    <w:p w14:paraId="57F8AA5A" w14:textId="77777777" w:rsidR="00C3487D" w:rsidRDefault="00C3487D" w:rsidP="00C3487D">
      <w:pPr>
        <w:contextualSpacing/>
      </w:pPr>
    </w:p>
    <w:p w14:paraId="79AC2BF0" w14:textId="77777777" w:rsidR="00C3487D" w:rsidRDefault="00C3487D" w:rsidP="00C3487D">
      <w:pPr>
        <w:contextualSpacing/>
      </w:pPr>
      <w:r>
        <w:t xml:space="preserve">If a specific container requirement has not been indicated in the request for quote, use the </w:t>
      </w:r>
    </w:p>
    <w:p w14:paraId="67AC0860" w14:textId="5382A3C1" w:rsidR="00C3487D" w:rsidRDefault="00C3487D" w:rsidP="00C3487D">
      <w:pPr>
        <w:contextualSpacing/>
      </w:pPr>
      <w:r>
        <w:t xml:space="preserve">Decision Process for Container Rightsizing </w:t>
      </w:r>
      <w:r w:rsidRPr="005857B2">
        <w:t>to</w:t>
      </w:r>
      <w:r>
        <w:t xml:space="preserve"> select the container. This rightsizing model along with the Standard Container Menus (See Attachments A1 through A3) ensures the best rightsized container is chosen to optimize the entire material flow process from supplier through user. All Containers shipped to BWI manufacturing facilities must be chosen from the BWI Standard Container Menus. These menus represent the required container sizes, both for expendable and returnable cartons/containers, approved by BWI. However, when product dimensions dictate, an alternate container size will be permitted. Exceptions to the Standard Container Menu must be pre-approved. </w:t>
      </w:r>
    </w:p>
    <w:p w14:paraId="4DCA33A0" w14:textId="77777777" w:rsidR="00C3487D" w:rsidRDefault="00C3487D" w:rsidP="00C3487D">
      <w:pPr>
        <w:contextualSpacing/>
      </w:pPr>
    </w:p>
    <w:p w14:paraId="612B586A" w14:textId="77777777" w:rsidR="00C3487D" w:rsidRDefault="00C3487D" w:rsidP="00C3487D">
      <w:pPr>
        <w:contextualSpacing/>
      </w:pPr>
      <w:r>
        <w:t xml:space="preserve">Suppliers must document selected container plans by completing the SPI form. </w:t>
      </w:r>
      <w:r w:rsidRPr="00673938">
        <w:t xml:space="preserve">It is </w:t>
      </w:r>
      <w:r>
        <w:t>required</w:t>
      </w:r>
      <w:r w:rsidRPr="00673938">
        <w:t xml:space="preserve"> that the supplier in SPI put a picture</w:t>
      </w:r>
      <w:r>
        <w:t xml:space="preserve"> and/or drawing</w:t>
      </w:r>
      <w:r w:rsidRPr="00673938">
        <w:t xml:space="preserve"> of the planned packaging</w:t>
      </w:r>
      <w:r>
        <w:t>.</w:t>
      </w:r>
    </w:p>
    <w:p w14:paraId="56EBCBCC" w14:textId="77777777" w:rsidR="00C3487D" w:rsidRDefault="00C3487D" w:rsidP="00C3487D">
      <w:pPr>
        <w:contextualSpacing/>
      </w:pPr>
    </w:p>
    <w:p w14:paraId="2EF64387" w14:textId="77777777" w:rsidR="00C3487D" w:rsidRDefault="00C3487D" w:rsidP="00C3487D">
      <w:pPr>
        <w:contextualSpacing/>
      </w:pPr>
    </w:p>
    <w:p w14:paraId="38895388" w14:textId="63E4425A" w:rsidR="00C3487D" w:rsidRPr="005C4CFE" w:rsidRDefault="00167853" w:rsidP="00C3487D">
      <w:pPr>
        <w:contextualSpacing/>
      </w:pPr>
      <w:r>
        <w:rPr>
          <w:noProof/>
        </w:rPr>
        <w:lastRenderedPageBreak/>
        <w:drawing>
          <wp:anchor distT="0" distB="0" distL="114300" distR="114300" simplePos="0" relativeHeight="251652608" behindDoc="1" locked="0" layoutInCell="1" allowOverlap="1" wp14:anchorId="795CBD6B" wp14:editId="04E25D56">
            <wp:simplePos x="0" y="0"/>
            <wp:positionH relativeFrom="column">
              <wp:posOffset>-810895</wp:posOffset>
            </wp:positionH>
            <wp:positionV relativeFrom="paragraph">
              <wp:posOffset>-68580</wp:posOffset>
            </wp:positionV>
            <wp:extent cx="6891655" cy="8522970"/>
            <wp:effectExtent l="0" t="0" r="4445" b="0"/>
            <wp:wrapTight wrapText="bothSides">
              <wp:wrapPolygon edited="0">
                <wp:start x="0" y="0"/>
                <wp:lineTo x="0" y="21532"/>
                <wp:lineTo x="21554" y="21532"/>
                <wp:lineTo x="21554"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16">
                      <a:extLst>
                        <a:ext uri="{28A0092B-C50C-407E-A947-70E740481C1C}">
                          <a14:useLocalDpi xmlns:a14="http://schemas.microsoft.com/office/drawing/2010/main" val="0"/>
                        </a:ext>
                      </a:extLst>
                    </a:blip>
                    <a:srcRect l="16990" t="22857" r="52934" b="11020"/>
                    <a:stretch/>
                  </pic:blipFill>
                  <pic:spPr bwMode="auto">
                    <a:xfrm>
                      <a:off x="0" y="0"/>
                      <a:ext cx="6891655" cy="852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87D">
        <w:rPr>
          <w:noProof/>
        </w:rPr>
        <mc:AlternateContent>
          <mc:Choice Requires="wps">
            <w:drawing>
              <wp:anchor distT="0" distB="0" distL="114300" distR="114300" simplePos="0" relativeHeight="251662848" behindDoc="0" locked="0" layoutInCell="1" allowOverlap="1" wp14:anchorId="08828180" wp14:editId="11AEC8DF">
                <wp:simplePos x="0" y="0"/>
                <wp:positionH relativeFrom="column">
                  <wp:posOffset>413551</wp:posOffset>
                </wp:positionH>
                <wp:positionV relativeFrom="paragraph">
                  <wp:posOffset>2409797</wp:posOffset>
                </wp:positionV>
                <wp:extent cx="1558456" cy="1403985"/>
                <wp:effectExtent l="0" t="0" r="2286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456" cy="1403985"/>
                        </a:xfrm>
                        <a:prstGeom prst="rect">
                          <a:avLst/>
                        </a:prstGeom>
                        <a:solidFill>
                          <a:srgbClr val="FFFFFF"/>
                        </a:solidFill>
                        <a:ln w="9525">
                          <a:solidFill>
                            <a:srgbClr val="000000"/>
                          </a:solidFill>
                          <a:miter lim="800000"/>
                          <a:headEnd/>
                          <a:tailEnd/>
                        </a:ln>
                      </wps:spPr>
                      <wps:txbx>
                        <w:txbxContent>
                          <w:p w14:paraId="5C80040F" w14:textId="77777777" w:rsidR="00C3487D" w:rsidRPr="0040035B" w:rsidRDefault="00C3487D" w:rsidP="00C3487D">
                            <w:pPr>
                              <w:rPr>
                                <w:b/>
                              </w:rPr>
                            </w:pPr>
                            <w:r w:rsidRPr="0040035B">
                              <w:rPr>
                                <w:b/>
                              </w:rPr>
                              <w:t xml:space="preserve">Supplier must to confirm no of pcs in one container (BWI put in SPI only </w:t>
                            </w:r>
                            <w:r w:rsidRPr="0040035B">
                              <w:rPr>
                                <w:b/>
                              </w:rPr>
                              <w:t>aprx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28180" id="Text Box 2" o:spid="_x0000_s1030" type="#_x0000_t202" style="position:absolute;left:0;text-align:left;margin-left:32.55pt;margin-top:189.75pt;width:122.7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">
                <v:textbox style="mso-fit-shape-to-text:t">
                  <w:txbxContent>
                    <w:p w14:paraId="5C80040F" w14:textId="77777777" w:rsidR="00C3487D" w:rsidRPr="0040035B" w:rsidRDefault="00C3487D" w:rsidP="00C3487D">
                      <w:pPr>
                        <w:rPr>
                          <w:b/>
                        </w:rPr>
                      </w:pPr>
                      <w:r w:rsidRPr="0040035B">
                        <w:rPr>
                          <w:b/>
                        </w:rPr>
                        <w:t xml:space="preserve">Supplier must to confirm no of pcs in one container (BWI put in SPI only </w:t>
                      </w:r>
                      <w:r w:rsidRPr="0040035B">
                        <w:rPr>
                          <w:b/>
                        </w:rPr>
                        <w:t>aprx data)</w:t>
                      </w:r>
                    </w:p>
                  </w:txbxContent>
                </v:textbox>
              </v:shape>
            </w:pict>
          </mc:Fallback>
        </mc:AlternateContent>
      </w:r>
      <w:r w:rsidR="00C3487D">
        <w:br w:type="page"/>
      </w:r>
    </w:p>
    <w:p w14:paraId="075658CF" w14:textId="77777777" w:rsidR="00C3487D" w:rsidRPr="00461CF4" w:rsidRDefault="00C3487D" w:rsidP="00C3487D">
      <w:pPr>
        <w:pStyle w:val="Nagwek2"/>
        <w:rPr>
          <w:rFonts w:asciiTheme="minorHAnsi" w:hAnsiTheme="minorHAnsi"/>
          <w:color w:val="auto"/>
          <w:sz w:val="22"/>
          <w:u w:val="single"/>
        </w:rPr>
      </w:pPr>
      <w:bookmarkStart w:id="10" w:name="_Toc170115765"/>
      <w:r w:rsidRPr="00461CF4">
        <w:rPr>
          <w:rFonts w:asciiTheme="minorHAnsi" w:hAnsiTheme="minorHAnsi"/>
          <w:color w:val="auto"/>
          <w:sz w:val="22"/>
          <w:u w:val="single"/>
        </w:rPr>
        <w:lastRenderedPageBreak/>
        <w:t>ERGONOMIC REQUIREMENTS</w:t>
      </w:r>
      <w:bookmarkEnd w:id="10"/>
      <w:r w:rsidRPr="00461CF4">
        <w:rPr>
          <w:rFonts w:asciiTheme="minorHAnsi" w:hAnsiTheme="minorHAnsi"/>
          <w:color w:val="auto"/>
          <w:sz w:val="22"/>
          <w:u w:val="single"/>
        </w:rPr>
        <w:t xml:space="preserve"> </w:t>
      </w:r>
    </w:p>
    <w:p w14:paraId="1699ACDB" w14:textId="77777777" w:rsidR="00C3487D" w:rsidRDefault="00C3487D" w:rsidP="00C3487D">
      <w:pPr>
        <w:contextualSpacing/>
      </w:pPr>
    </w:p>
    <w:p w14:paraId="2089151E" w14:textId="77777777" w:rsidR="00C3487D" w:rsidRPr="00262AC9" w:rsidRDefault="00C3487D" w:rsidP="00C3487D">
      <w:pPr>
        <w:contextualSpacing/>
        <w:rPr>
          <w:szCs w:val="21"/>
        </w:rPr>
      </w:pPr>
      <w:r w:rsidRPr="00FB1DA4">
        <w:rPr>
          <w:b/>
        </w:rPr>
        <w:t>Weight:</w:t>
      </w:r>
      <w:r>
        <w:t xml:space="preserve"> </w:t>
      </w:r>
      <w:r w:rsidRPr="00262AC9">
        <w:rPr>
          <w:szCs w:val="21"/>
        </w:rPr>
        <w:t xml:space="preserve">The maximum acceptable gross weight of: </w:t>
      </w:r>
    </w:p>
    <w:p w14:paraId="45FBE548" w14:textId="77777777" w:rsidR="00C3487D" w:rsidRPr="00262AC9" w:rsidRDefault="00C3487D" w:rsidP="00C3487D">
      <w:pPr>
        <w:pStyle w:val="Akapitzlist"/>
        <w:numPr>
          <w:ilvl w:val="0"/>
          <w:numId w:val="38"/>
        </w:numPr>
        <w:spacing w:line="240" w:lineRule="auto"/>
        <w:rPr>
          <w:sz w:val="21"/>
          <w:szCs w:val="21"/>
        </w:rPr>
      </w:pPr>
      <w:r w:rsidRPr="00262AC9">
        <w:rPr>
          <w:sz w:val="21"/>
          <w:szCs w:val="21"/>
        </w:rPr>
        <w:t xml:space="preserve">single returnable or expendable box - 20kg (50lbs) in EU, </w:t>
      </w:r>
    </w:p>
    <w:p w14:paraId="6B97DCA3" w14:textId="77777777" w:rsidR="00C3487D" w:rsidRPr="00262AC9" w:rsidRDefault="00C3487D" w:rsidP="00C3487D">
      <w:pPr>
        <w:pStyle w:val="Akapitzlist"/>
        <w:numPr>
          <w:ilvl w:val="0"/>
          <w:numId w:val="38"/>
        </w:numPr>
        <w:spacing w:line="240" w:lineRule="auto"/>
        <w:rPr>
          <w:sz w:val="21"/>
          <w:szCs w:val="21"/>
        </w:rPr>
      </w:pPr>
      <w:r w:rsidRPr="00262AC9">
        <w:rPr>
          <w:sz w:val="21"/>
          <w:szCs w:val="21"/>
        </w:rPr>
        <w:t>single returnable or expendable box - 15kg (50lbs) in EU, China</w:t>
      </w:r>
    </w:p>
    <w:p w14:paraId="3BF83F1E" w14:textId="3B68E010" w:rsidR="00C3487D" w:rsidRPr="00262AC9" w:rsidRDefault="00C3487D" w:rsidP="00C3487D">
      <w:pPr>
        <w:pStyle w:val="Akapitzlist"/>
        <w:numPr>
          <w:ilvl w:val="0"/>
          <w:numId w:val="38"/>
        </w:numPr>
        <w:spacing w:line="240" w:lineRule="auto"/>
        <w:rPr>
          <w:sz w:val="21"/>
          <w:szCs w:val="21"/>
        </w:rPr>
      </w:pPr>
      <w:r w:rsidRPr="00262AC9">
        <w:rPr>
          <w:sz w:val="21"/>
          <w:szCs w:val="21"/>
        </w:rPr>
        <w:t xml:space="preserve">single returnable or expendable box </w:t>
      </w:r>
      <w:r w:rsidR="00CF6BD0" w:rsidRPr="00262AC9">
        <w:rPr>
          <w:sz w:val="21"/>
          <w:szCs w:val="21"/>
        </w:rPr>
        <w:t>-</w:t>
      </w:r>
      <w:r w:rsidRPr="00262AC9">
        <w:rPr>
          <w:sz w:val="21"/>
          <w:szCs w:val="21"/>
        </w:rPr>
        <w:t xml:space="preserve"> 18kg (40lbs) in NA, Mexico</w:t>
      </w:r>
    </w:p>
    <w:p w14:paraId="3D9A3CF0" w14:textId="3671CB9C" w:rsidR="00C3487D" w:rsidRPr="00262AC9" w:rsidRDefault="00C3487D" w:rsidP="00C3487D">
      <w:pPr>
        <w:pStyle w:val="Akapitzlist"/>
        <w:numPr>
          <w:ilvl w:val="0"/>
          <w:numId w:val="38"/>
        </w:numPr>
        <w:spacing w:line="240" w:lineRule="auto"/>
        <w:rPr>
          <w:sz w:val="21"/>
          <w:szCs w:val="21"/>
        </w:rPr>
      </w:pPr>
      <w:r w:rsidRPr="00262AC9">
        <w:rPr>
          <w:sz w:val="21"/>
          <w:szCs w:val="21"/>
        </w:rPr>
        <w:t>bulk returnable or expendable container -</w:t>
      </w:r>
      <w:r w:rsidR="00CF6BD0" w:rsidRPr="00262AC9">
        <w:rPr>
          <w:sz w:val="21"/>
          <w:szCs w:val="21"/>
        </w:rPr>
        <w:t xml:space="preserve"> </w:t>
      </w:r>
      <w:r w:rsidRPr="00262AC9">
        <w:rPr>
          <w:sz w:val="21"/>
          <w:szCs w:val="21"/>
        </w:rPr>
        <w:t>450kg (990Ibs) in EU, China</w:t>
      </w:r>
    </w:p>
    <w:p w14:paraId="39719B85" w14:textId="3CA032E2" w:rsidR="00C3487D" w:rsidRPr="00262AC9" w:rsidRDefault="00C3487D" w:rsidP="00C3487D">
      <w:pPr>
        <w:pStyle w:val="Akapitzlist"/>
        <w:numPr>
          <w:ilvl w:val="0"/>
          <w:numId w:val="38"/>
        </w:numPr>
        <w:spacing w:line="240" w:lineRule="auto"/>
        <w:rPr>
          <w:sz w:val="21"/>
          <w:szCs w:val="21"/>
        </w:rPr>
      </w:pPr>
      <w:r w:rsidRPr="00262AC9">
        <w:rPr>
          <w:sz w:val="21"/>
          <w:szCs w:val="21"/>
        </w:rPr>
        <w:t>bulk returnable or expendable container - 907kg (2000Ibs) in NA, Mexico</w:t>
      </w:r>
    </w:p>
    <w:p w14:paraId="56681189" w14:textId="77777777" w:rsidR="00C3487D" w:rsidRPr="00461CF4" w:rsidRDefault="00C3487D" w:rsidP="00C3487D">
      <w:pPr>
        <w:pStyle w:val="Nagwek2"/>
        <w:rPr>
          <w:rFonts w:asciiTheme="minorHAnsi" w:hAnsiTheme="minorHAnsi"/>
          <w:color w:val="auto"/>
          <w:sz w:val="22"/>
          <w:u w:val="single"/>
        </w:rPr>
      </w:pPr>
      <w:bookmarkStart w:id="11" w:name="_Toc170115766"/>
      <w:r w:rsidRPr="00461CF4">
        <w:rPr>
          <w:rFonts w:asciiTheme="minorHAnsi" w:hAnsiTheme="minorHAnsi"/>
          <w:color w:val="auto"/>
          <w:sz w:val="22"/>
          <w:u w:val="single"/>
        </w:rPr>
        <w:t>TESTING AND VALIDATION</w:t>
      </w:r>
      <w:bookmarkEnd w:id="11"/>
      <w:r w:rsidRPr="00461CF4">
        <w:rPr>
          <w:rFonts w:asciiTheme="minorHAnsi" w:hAnsiTheme="minorHAnsi"/>
          <w:color w:val="auto"/>
          <w:sz w:val="22"/>
          <w:u w:val="single"/>
        </w:rPr>
        <w:t xml:space="preserve"> </w:t>
      </w:r>
    </w:p>
    <w:p w14:paraId="717594E6" w14:textId="77777777" w:rsidR="00C3487D" w:rsidRDefault="00C3487D" w:rsidP="00C3487D">
      <w:pPr>
        <w:contextualSpacing/>
      </w:pPr>
      <w:r>
        <w:t xml:space="preserve">Packaging testing is the most efficient means of ensuring the integrity and safety of contents and </w:t>
      </w:r>
    </w:p>
    <w:p w14:paraId="46DE3D7B" w14:textId="77777777" w:rsidR="00C3487D" w:rsidRDefault="00C3487D" w:rsidP="00C3487D">
      <w:pPr>
        <w:contextualSpacing/>
      </w:pPr>
      <w:r>
        <w:t xml:space="preserve">performance of the pack. </w:t>
      </w:r>
    </w:p>
    <w:p w14:paraId="56E97053" w14:textId="77777777" w:rsidR="00C3487D" w:rsidRDefault="00C3487D" w:rsidP="00C3487D">
      <w:pPr>
        <w:contextualSpacing/>
      </w:pPr>
    </w:p>
    <w:p w14:paraId="5486F56B" w14:textId="77777777" w:rsidR="00C3487D" w:rsidRPr="00FB1DA4" w:rsidRDefault="00C3487D" w:rsidP="00C3487D">
      <w:pPr>
        <w:contextualSpacing/>
        <w:rPr>
          <w:b/>
        </w:rPr>
      </w:pPr>
      <w:r>
        <w:rPr>
          <w:b/>
        </w:rPr>
        <w:t xml:space="preserve">Supplier Responsibilities </w:t>
      </w:r>
    </w:p>
    <w:p w14:paraId="1B497132" w14:textId="343A2B12" w:rsidR="00C3487D" w:rsidRPr="00262AC9" w:rsidRDefault="00C3487D" w:rsidP="00CF6BD0">
      <w:pPr>
        <w:pStyle w:val="Akapitzlist"/>
        <w:numPr>
          <w:ilvl w:val="0"/>
          <w:numId w:val="3"/>
        </w:numPr>
        <w:spacing w:line="240" w:lineRule="auto"/>
        <w:rPr>
          <w:sz w:val="21"/>
          <w:szCs w:val="21"/>
        </w:rPr>
      </w:pPr>
      <w:r w:rsidRPr="00262AC9">
        <w:rPr>
          <w:sz w:val="21"/>
          <w:szCs w:val="21"/>
        </w:rPr>
        <w:t>Ensure the part integrity during transportation and subsequent handling and storage through point of use. The supplier should test the pack design under simulate</w:t>
      </w:r>
      <w:r w:rsidR="00CF6BD0" w:rsidRPr="00262AC9">
        <w:rPr>
          <w:sz w:val="21"/>
          <w:szCs w:val="21"/>
        </w:rPr>
        <w:t xml:space="preserve">d </w:t>
      </w:r>
      <w:r w:rsidRPr="00262AC9">
        <w:rPr>
          <w:sz w:val="21"/>
          <w:szCs w:val="21"/>
        </w:rPr>
        <w:t xml:space="preserve">and/or real-life conditions. </w:t>
      </w:r>
    </w:p>
    <w:p w14:paraId="6B88478E" w14:textId="77777777" w:rsidR="00C3487D" w:rsidRPr="00262AC9" w:rsidRDefault="00C3487D" w:rsidP="00C3487D">
      <w:pPr>
        <w:pStyle w:val="Akapitzlist"/>
        <w:numPr>
          <w:ilvl w:val="0"/>
          <w:numId w:val="3"/>
        </w:numPr>
        <w:spacing w:line="240" w:lineRule="auto"/>
        <w:rPr>
          <w:sz w:val="21"/>
          <w:szCs w:val="21"/>
        </w:rPr>
      </w:pPr>
      <w:r w:rsidRPr="00262AC9">
        <w:rPr>
          <w:sz w:val="21"/>
          <w:szCs w:val="21"/>
        </w:rPr>
        <w:t xml:space="preserve">The approval by BWI of the packaging system does not relieve the suppliers of their </w:t>
      </w:r>
    </w:p>
    <w:p w14:paraId="662DFBDC" w14:textId="77777777" w:rsidR="00C3487D" w:rsidRPr="00262AC9" w:rsidRDefault="00C3487D" w:rsidP="00C3487D">
      <w:pPr>
        <w:pStyle w:val="Akapitzlist"/>
        <w:spacing w:line="240" w:lineRule="auto"/>
        <w:rPr>
          <w:sz w:val="21"/>
          <w:szCs w:val="21"/>
        </w:rPr>
      </w:pPr>
      <w:r w:rsidRPr="00262AC9">
        <w:rPr>
          <w:sz w:val="21"/>
          <w:szCs w:val="21"/>
        </w:rPr>
        <w:t xml:space="preserve">responsibility for part integrity. </w:t>
      </w:r>
    </w:p>
    <w:p w14:paraId="0D2408B5" w14:textId="77777777" w:rsidR="00C3487D" w:rsidRPr="00262AC9" w:rsidRDefault="00C3487D" w:rsidP="00C3487D">
      <w:pPr>
        <w:pStyle w:val="Akapitzlist"/>
        <w:numPr>
          <w:ilvl w:val="0"/>
          <w:numId w:val="3"/>
        </w:numPr>
        <w:spacing w:line="240" w:lineRule="auto"/>
        <w:rPr>
          <w:sz w:val="21"/>
          <w:szCs w:val="21"/>
        </w:rPr>
      </w:pPr>
      <w:r w:rsidRPr="00262AC9">
        <w:rPr>
          <w:sz w:val="21"/>
          <w:szCs w:val="21"/>
        </w:rPr>
        <w:t xml:space="preserve">Provide BWI with validation results and testing documentation as required. </w:t>
      </w:r>
    </w:p>
    <w:p w14:paraId="3A6EBCCE" w14:textId="77777777" w:rsidR="00C3487D" w:rsidRDefault="00C3487D" w:rsidP="00C3487D">
      <w:pPr>
        <w:contextualSpacing/>
      </w:pPr>
      <w:r>
        <w:t xml:space="preserve">  </w:t>
      </w:r>
    </w:p>
    <w:p w14:paraId="454DF564" w14:textId="77777777" w:rsidR="00C3487D" w:rsidRPr="00FA46C0" w:rsidRDefault="00C3487D" w:rsidP="00C3487D">
      <w:pPr>
        <w:contextualSpacing/>
        <w:rPr>
          <w:b/>
        </w:rPr>
      </w:pPr>
      <w:r w:rsidRPr="00FA46C0">
        <w:rPr>
          <w:b/>
        </w:rPr>
        <w:t>Tes</w:t>
      </w:r>
      <w:r>
        <w:rPr>
          <w:b/>
        </w:rPr>
        <w:t>ting and Validation References</w:t>
      </w:r>
    </w:p>
    <w:p w14:paraId="5ACBCCE7" w14:textId="77777777" w:rsidR="00C3487D" w:rsidRPr="00262AC9" w:rsidRDefault="00C3487D" w:rsidP="00C3487D">
      <w:pPr>
        <w:pStyle w:val="Akapitzlist"/>
        <w:numPr>
          <w:ilvl w:val="0"/>
          <w:numId w:val="2"/>
        </w:numPr>
        <w:spacing w:line="240" w:lineRule="auto"/>
        <w:rPr>
          <w:sz w:val="21"/>
          <w:szCs w:val="21"/>
        </w:rPr>
      </w:pPr>
      <w:r w:rsidRPr="00262AC9">
        <w:rPr>
          <w:sz w:val="21"/>
          <w:szCs w:val="21"/>
        </w:rPr>
        <w:t xml:space="preserve">ASTM (American Society for Testing and Materials) </w:t>
      </w:r>
    </w:p>
    <w:p w14:paraId="57809002" w14:textId="77777777" w:rsidR="00C3487D" w:rsidRPr="00262AC9" w:rsidRDefault="00C3487D" w:rsidP="00C3487D">
      <w:pPr>
        <w:pStyle w:val="Akapitzlist"/>
        <w:numPr>
          <w:ilvl w:val="0"/>
          <w:numId w:val="2"/>
        </w:numPr>
        <w:spacing w:line="240" w:lineRule="auto"/>
        <w:rPr>
          <w:sz w:val="21"/>
          <w:szCs w:val="21"/>
        </w:rPr>
      </w:pPr>
      <w:r w:rsidRPr="00262AC9">
        <w:rPr>
          <w:sz w:val="21"/>
          <w:szCs w:val="21"/>
        </w:rPr>
        <w:t xml:space="preserve">ISTA (International Safe Transit Association) </w:t>
      </w:r>
    </w:p>
    <w:p w14:paraId="7A21919D" w14:textId="77777777" w:rsidR="00C3487D" w:rsidRPr="00262AC9" w:rsidRDefault="00C3487D" w:rsidP="00C3487D">
      <w:pPr>
        <w:pStyle w:val="Akapitzlist"/>
        <w:numPr>
          <w:ilvl w:val="0"/>
          <w:numId w:val="2"/>
        </w:numPr>
        <w:spacing w:line="240" w:lineRule="auto"/>
        <w:rPr>
          <w:sz w:val="21"/>
          <w:szCs w:val="21"/>
          <w:lang w:val="pl-PL"/>
        </w:rPr>
      </w:pPr>
      <w:r w:rsidRPr="00262AC9">
        <w:rPr>
          <w:sz w:val="21"/>
          <w:szCs w:val="21"/>
          <w:lang w:val="pl-PL"/>
        </w:rPr>
        <w:t>COBRO (Polski Instytut Badawczy Opakowań)</w:t>
      </w:r>
    </w:p>
    <w:p w14:paraId="74DC1BA8" w14:textId="77777777" w:rsidR="00C3487D" w:rsidRPr="003C731E" w:rsidRDefault="00C3487D" w:rsidP="00C3487D">
      <w:pPr>
        <w:contextualSpacing/>
        <w:rPr>
          <w:b/>
          <w:lang w:val="pl-PL"/>
        </w:rPr>
      </w:pPr>
    </w:p>
    <w:p w14:paraId="3B1E0454" w14:textId="77777777" w:rsidR="00C3487D" w:rsidRPr="00FA46C0" w:rsidRDefault="00C3487D" w:rsidP="00C3487D">
      <w:pPr>
        <w:contextualSpacing/>
        <w:rPr>
          <w:b/>
        </w:rPr>
      </w:pPr>
      <w:r w:rsidRPr="00FA46C0">
        <w:rPr>
          <w:b/>
        </w:rPr>
        <w:t xml:space="preserve">Testing Laboratory Available </w:t>
      </w:r>
    </w:p>
    <w:p w14:paraId="4613700C" w14:textId="14E5C5D7" w:rsidR="00C3487D" w:rsidRPr="00262AC9" w:rsidRDefault="00C3487D" w:rsidP="00167853">
      <w:pPr>
        <w:pStyle w:val="Akapitzlist"/>
        <w:numPr>
          <w:ilvl w:val="0"/>
          <w:numId w:val="1"/>
        </w:numPr>
        <w:spacing w:line="240" w:lineRule="auto"/>
        <w:rPr>
          <w:sz w:val="21"/>
          <w:szCs w:val="21"/>
        </w:rPr>
      </w:pPr>
      <w:r w:rsidRPr="00262AC9">
        <w:rPr>
          <w:sz w:val="21"/>
          <w:szCs w:val="21"/>
        </w:rPr>
        <w:t>Independent certified packaging test labs are available to suppliers in most geographical</w:t>
      </w:r>
      <w:r w:rsidR="00167853" w:rsidRPr="00262AC9">
        <w:rPr>
          <w:sz w:val="21"/>
          <w:szCs w:val="21"/>
        </w:rPr>
        <w:t xml:space="preserve"> </w:t>
      </w:r>
      <w:r w:rsidRPr="00262AC9">
        <w:rPr>
          <w:sz w:val="21"/>
          <w:szCs w:val="21"/>
        </w:rPr>
        <w:t xml:space="preserve">regions; suppliers are encouraged to select a lab that is both reputable and cost effective. </w:t>
      </w:r>
    </w:p>
    <w:p w14:paraId="72BE488F" w14:textId="77777777" w:rsidR="00C3487D" w:rsidRPr="00262AC9" w:rsidRDefault="00C3487D" w:rsidP="00C3487D">
      <w:pPr>
        <w:pStyle w:val="Akapitzlist"/>
        <w:numPr>
          <w:ilvl w:val="0"/>
          <w:numId w:val="37"/>
        </w:numPr>
        <w:spacing w:line="240" w:lineRule="auto"/>
        <w:rPr>
          <w:sz w:val="21"/>
          <w:szCs w:val="21"/>
        </w:rPr>
      </w:pPr>
      <w:r w:rsidRPr="00262AC9">
        <w:rPr>
          <w:sz w:val="21"/>
          <w:szCs w:val="21"/>
        </w:rPr>
        <w:t xml:space="preserve">Validation Testing: Determine if package is adequate, but not excessive. </w:t>
      </w:r>
    </w:p>
    <w:p w14:paraId="08F28BBD" w14:textId="77777777" w:rsidR="00C3487D" w:rsidRPr="00262AC9" w:rsidRDefault="00C3487D" w:rsidP="00C3487D">
      <w:pPr>
        <w:pStyle w:val="Akapitzlist"/>
        <w:numPr>
          <w:ilvl w:val="0"/>
          <w:numId w:val="37"/>
        </w:numPr>
        <w:spacing w:line="240" w:lineRule="auto"/>
        <w:rPr>
          <w:sz w:val="21"/>
          <w:szCs w:val="21"/>
        </w:rPr>
      </w:pPr>
      <w:r w:rsidRPr="00262AC9">
        <w:rPr>
          <w:sz w:val="21"/>
          <w:szCs w:val="21"/>
        </w:rPr>
        <w:t xml:space="preserve">Pre-Shipment Testing in Laboratory: Recreate distribution hazards in a controlled environment. </w:t>
      </w:r>
    </w:p>
    <w:p w14:paraId="5BE799D1" w14:textId="77777777" w:rsidR="00C3487D" w:rsidRPr="00262AC9" w:rsidRDefault="00C3487D" w:rsidP="00C3487D">
      <w:pPr>
        <w:pStyle w:val="Akapitzlist"/>
        <w:numPr>
          <w:ilvl w:val="0"/>
          <w:numId w:val="37"/>
        </w:numPr>
        <w:spacing w:line="240" w:lineRule="auto"/>
        <w:rPr>
          <w:sz w:val="21"/>
          <w:szCs w:val="21"/>
        </w:rPr>
      </w:pPr>
      <w:r w:rsidRPr="00262AC9">
        <w:rPr>
          <w:sz w:val="21"/>
          <w:szCs w:val="21"/>
        </w:rPr>
        <w:t xml:space="preserve">Equipment includes – Environmental Chamber, Hydraulic Vibration Table, Transportation Simulator and Incline Impact Tester, Compression Tester, Drop Test Machine. </w:t>
      </w:r>
    </w:p>
    <w:p w14:paraId="67820CA8" w14:textId="4F681CE7" w:rsidR="00C3487D" w:rsidRPr="00262AC9" w:rsidRDefault="00C3487D" w:rsidP="00C3487D">
      <w:pPr>
        <w:pStyle w:val="Akapitzlist"/>
        <w:numPr>
          <w:ilvl w:val="0"/>
          <w:numId w:val="37"/>
        </w:numPr>
        <w:spacing w:line="240" w:lineRule="auto"/>
        <w:rPr>
          <w:sz w:val="21"/>
          <w:szCs w:val="21"/>
        </w:rPr>
      </w:pPr>
      <w:r w:rsidRPr="00262AC9">
        <w:rPr>
          <w:sz w:val="21"/>
          <w:szCs w:val="21"/>
        </w:rPr>
        <w:t xml:space="preserve">The testing of the packaging system does not relieve the suppliers of their responsibility for part integrity. </w:t>
      </w:r>
    </w:p>
    <w:p w14:paraId="032C833E" w14:textId="77777777" w:rsidR="00C3487D" w:rsidRPr="00FA46C0" w:rsidRDefault="00C3487D" w:rsidP="00C3487D">
      <w:pPr>
        <w:pStyle w:val="Nagwek2"/>
        <w:rPr>
          <w:b w:val="0"/>
          <w:u w:val="single"/>
        </w:rPr>
      </w:pPr>
      <w:bookmarkStart w:id="12" w:name="_Toc170115767"/>
      <w:r w:rsidRPr="00461CF4">
        <w:rPr>
          <w:rFonts w:asciiTheme="minorHAnsi" w:hAnsiTheme="minorHAnsi"/>
          <w:color w:val="auto"/>
          <w:sz w:val="22"/>
          <w:u w:val="single"/>
        </w:rPr>
        <w:t>HAZARDOUS MATERIALS</w:t>
      </w:r>
      <w:bookmarkEnd w:id="12"/>
      <w:r w:rsidRPr="00461CF4">
        <w:rPr>
          <w:rFonts w:asciiTheme="minorHAnsi" w:hAnsiTheme="minorHAnsi"/>
          <w:color w:val="auto"/>
          <w:sz w:val="22"/>
          <w:u w:val="single"/>
        </w:rPr>
        <w:t xml:space="preserve"> </w:t>
      </w:r>
    </w:p>
    <w:p w14:paraId="15DDD08E" w14:textId="6AB65DFF" w:rsidR="00C3487D" w:rsidRPr="00262AC9" w:rsidRDefault="00C3487D" w:rsidP="00167853">
      <w:pPr>
        <w:pStyle w:val="Akapitzlist"/>
        <w:numPr>
          <w:ilvl w:val="0"/>
          <w:numId w:val="5"/>
        </w:numPr>
        <w:spacing w:line="240" w:lineRule="auto"/>
        <w:rPr>
          <w:sz w:val="21"/>
          <w:szCs w:val="21"/>
        </w:rPr>
      </w:pPr>
      <w:r w:rsidRPr="00262AC9">
        <w:rPr>
          <w:sz w:val="21"/>
          <w:szCs w:val="21"/>
        </w:rPr>
        <w:t xml:space="preserve">The supplier is responsible for assuring shipment of hazardous materials are in compliance with all government regulations or any other relevant international, federal, state, provincial or local requirement. </w:t>
      </w:r>
    </w:p>
    <w:p w14:paraId="7996A775" w14:textId="77777777" w:rsidR="00C3487D" w:rsidRPr="00262AC9" w:rsidRDefault="00C3487D" w:rsidP="00C3487D">
      <w:pPr>
        <w:pStyle w:val="Akapitzlist"/>
        <w:spacing w:line="240" w:lineRule="auto"/>
        <w:rPr>
          <w:sz w:val="21"/>
          <w:szCs w:val="21"/>
        </w:rPr>
      </w:pPr>
    </w:p>
    <w:p w14:paraId="403AAF05" w14:textId="4384B4B4" w:rsidR="00C3487D" w:rsidRPr="00262AC9" w:rsidRDefault="00C3487D" w:rsidP="00167853">
      <w:pPr>
        <w:pStyle w:val="Akapitzlist"/>
        <w:numPr>
          <w:ilvl w:val="0"/>
          <w:numId w:val="5"/>
        </w:numPr>
        <w:spacing w:line="240" w:lineRule="auto"/>
        <w:rPr>
          <w:sz w:val="21"/>
          <w:szCs w:val="21"/>
        </w:rPr>
      </w:pPr>
      <w:r w:rsidRPr="00262AC9">
        <w:rPr>
          <w:sz w:val="21"/>
          <w:szCs w:val="21"/>
        </w:rPr>
        <w:t xml:space="preserve">The supplier is responsible for informing BWI of any packaging that contains materials that may render the packaging “hazardous” as defined by the laws of the country or countries where the packaging is to be used. This information should be in the form of a notification to the supplier’s purchasing contact that includes the BWI Part Number and the hazardous constituent of concern that is incorporated in the packaging. Approval for the transfer of ownership to the using plant of hazardous packaging will require the approval of the plant environmental engineering personnel based on the availability of suitable, economical disposal.  </w:t>
      </w:r>
    </w:p>
    <w:p w14:paraId="26592098" w14:textId="77777777" w:rsidR="00C3487D" w:rsidRPr="00262AC9" w:rsidRDefault="00C3487D" w:rsidP="00C3487D">
      <w:pPr>
        <w:pStyle w:val="Akapitzlist"/>
        <w:spacing w:line="240" w:lineRule="auto"/>
        <w:rPr>
          <w:sz w:val="21"/>
          <w:szCs w:val="21"/>
        </w:rPr>
      </w:pPr>
    </w:p>
    <w:p w14:paraId="06E00C63" w14:textId="3F7DCABC" w:rsidR="00C3487D" w:rsidRPr="00262AC9" w:rsidRDefault="00C3487D" w:rsidP="00167853">
      <w:pPr>
        <w:pStyle w:val="Akapitzlist"/>
        <w:numPr>
          <w:ilvl w:val="0"/>
          <w:numId w:val="5"/>
        </w:numPr>
        <w:spacing w:line="240" w:lineRule="auto"/>
        <w:rPr>
          <w:sz w:val="21"/>
          <w:szCs w:val="21"/>
        </w:rPr>
      </w:pPr>
      <w:r w:rsidRPr="00262AC9">
        <w:rPr>
          <w:sz w:val="21"/>
          <w:szCs w:val="21"/>
        </w:rPr>
        <w:t xml:space="preserve">The shipping and receiving location’s Hazardous Material Committee must approve any additives on the parts or within the package for temporary corrosion inhibition prior to usage.  </w:t>
      </w:r>
    </w:p>
    <w:p w14:paraId="5C47EA3C" w14:textId="77777777" w:rsidR="00C3487D" w:rsidRPr="00262AC9" w:rsidRDefault="00C3487D" w:rsidP="00C3487D">
      <w:pPr>
        <w:pStyle w:val="Akapitzlist"/>
        <w:spacing w:line="240" w:lineRule="auto"/>
        <w:rPr>
          <w:sz w:val="21"/>
          <w:szCs w:val="21"/>
        </w:rPr>
      </w:pPr>
    </w:p>
    <w:p w14:paraId="54959899" w14:textId="69599941" w:rsidR="00C3487D" w:rsidRPr="00262AC9" w:rsidRDefault="00C3487D" w:rsidP="00167853">
      <w:pPr>
        <w:pStyle w:val="Akapitzlist"/>
        <w:numPr>
          <w:ilvl w:val="0"/>
          <w:numId w:val="5"/>
        </w:numPr>
        <w:spacing w:line="240" w:lineRule="auto"/>
        <w:rPr>
          <w:sz w:val="21"/>
          <w:szCs w:val="21"/>
        </w:rPr>
      </w:pPr>
      <w:r w:rsidRPr="00262AC9">
        <w:rPr>
          <w:sz w:val="21"/>
          <w:szCs w:val="21"/>
        </w:rPr>
        <w:t xml:space="preserve">Any corrosion inhibiting measure must be compatible with mating assemblies if the additive is to remain on the part. </w:t>
      </w:r>
    </w:p>
    <w:p w14:paraId="0A0C0BCA" w14:textId="77777777" w:rsidR="00C3487D" w:rsidRPr="00262AC9" w:rsidRDefault="00C3487D" w:rsidP="00C3487D">
      <w:pPr>
        <w:pStyle w:val="Akapitzlist"/>
        <w:spacing w:line="240" w:lineRule="auto"/>
        <w:rPr>
          <w:sz w:val="21"/>
          <w:szCs w:val="21"/>
        </w:rPr>
      </w:pPr>
    </w:p>
    <w:p w14:paraId="55C914A1" w14:textId="20CCEED5" w:rsidR="00C3487D" w:rsidRPr="00262AC9" w:rsidRDefault="00C3487D" w:rsidP="00167853">
      <w:pPr>
        <w:pStyle w:val="Akapitzlist"/>
        <w:numPr>
          <w:ilvl w:val="0"/>
          <w:numId w:val="5"/>
        </w:numPr>
        <w:spacing w:line="240" w:lineRule="auto"/>
        <w:rPr>
          <w:sz w:val="21"/>
          <w:szCs w:val="21"/>
        </w:rPr>
      </w:pPr>
      <w:r w:rsidRPr="00262AC9">
        <w:rPr>
          <w:sz w:val="21"/>
          <w:szCs w:val="21"/>
        </w:rPr>
        <w:t>The supplier is required to provide “Material Safety Data Sheets” to the transporter of the material as well as the shipping and receiving location’s Hazardous Material</w:t>
      </w:r>
      <w:r w:rsidR="00262AC9">
        <w:rPr>
          <w:sz w:val="21"/>
          <w:szCs w:val="21"/>
        </w:rPr>
        <w:t xml:space="preserve"> </w:t>
      </w:r>
      <w:r w:rsidRPr="00262AC9">
        <w:rPr>
          <w:sz w:val="21"/>
          <w:szCs w:val="21"/>
        </w:rPr>
        <w:t xml:space="preserve">Committee. </w:t>
      </w:r>
    </w:p>
    <w:p w14:paraId="1E294A2B" w14:textId="77777777" w:rsidR="00C3487D" w:rsidRDefault="00C3487D" w:rsidP="00C3487D">
      <w:pPr>
        <w:contextualSpacing/>
      </w:pPr>
    </w:p>
    <w:p w14:paraId="310F19C1" w14:textId="77777777" w:rsidR="00C3487D" w:rsidRDefault="00C3487D" w:rsidP="00C3487D">
      <w:pPr>
        <w:contextualSpacing/>
      </w:pPr>
      <w:r>
        <w:br w:type="page"/>
      </w:r>
    </w:p>
    <w:p w14:paraId="2B5BDB8E" w14:textId="77777777" w:rsidR="00C3487D" w:rsidRDefault="00C3487D" w:rsidP="00C3487D">
      <w:pPr>
        <w:pStyle w:val="Nagwek1"/>
      </w:pPr>
      <w:bookmarkStart w:id="13" w:name="_Toc170115768"/>
      <w:r>
        <w:lastRenderedPageBreak/>
        <w:t>4 EXPENDABLE PACKAGING SYSTEMS</w:t>
      </w:r>
      <w:bookmarkEnd w:id="13"/>
      <w:r>
        <w:t xml:space="preserve"> </w:t>
      </w:r>
    </w:p>
    <w:p w14:paraId="7E029346" w14:textId="77777777" w:rsidR="00C3487D" w:rsidRPr="00461CF4" w:rsidRDefault="00C3487D" w:rsidP="00C3487D">
      <w:pPr>
        <w:pStyle w:val="Nagwek2"/>
        <w:rPr>
          <w:rFonts w:asciiTheme="minorHAnsi" w:hAnsiTheme="minorHAnsi"/>
          <w:color w:val="auto"/>
          <w:sz w:val="22"/>
          <w:u w:val="single"/>
        </w:rPr>
      </w:pPr>
      <w:bookmarkStart w:id="14" w:name="_Toc170115769"/>
      <w:r w:rsidRPr="00461CF4">
        <w:rPr>
          <w:rFonts w:asciiTheme="minorHAnsi" w:hAnsiTheme="minorHAnsi"/>
          <w:color w:val="auto"/>
          <w:sz w:val="22"/>
          <w:u w:val="single"/>
        </w:rPr>
        <w:t>PALLET SIZE AND CONSTRUCTION</w:t>
      </w:r>
      <w:bookmarkEnd w:id="14"/>
      <w:r w:rsidRPr="00461CF4">
        <w:rPr>
          <w:rFonts w:asciiTheme="minorHAnsi" w:hAnsiTheme="minorHAnsi"/>
          <w:color w:val="auto"/>
          <w:sz w:val="22"/>
          <w:u w:val="single"/>
        </w:rPr>
        <w:t xml:space="preserve"> </w:t>
      </w:r>
    </w:p>
    <w:p w14:paraId="43D8E994" w14:textId="77777777" w:rsidR="00C3487D" w:rsidRDefault="00C3487D" w:rsidP="00C3487D">
      <w:pPr>
        <w:contextualSpacing/>
      </w:pPr>
    </w:p>
    <w:p w14:paraId="7385A40F" w14:textId="77777777" w:rsidR="00C3487D" w:rsidRDefault="00C3487D" w:rsidP="00C3487D">
      <w:pPr>
        <w:contextualSpacing/>
      </w:pPr>
      <w:r w:rsidRPr="00FA46C0">
        <w:rPr>
          <w:b/>
        </w:rPr>
        <w:t>Size:</w:t>
      </w:r>
      <w:r>
        <w:t xml:space="preserve"> BWI standard footprints are governed by the size and cube of transporting conveyance. </w:t>
      </w:r>
    </w:p>
    <w:p w14:paraId="68F3D6B9" w14:textId="77777777" w:rsidR="00C3487D" w:rsidRDefault="00C3487D" w:rsidP="00C3487D">
      <w:pPr>
        <w:contextualSpacing/>
      </w:pPr>
      <w:r>
        <w:t xml:space="preserve">For BWI Standard Pallet Menu see Attachment A4. Non standard pallets require approval. </w:t>
      </w:r>
    </w:p>
    <w:p w14:paraId="6D815A09" w14:textId="77777777" w:rsidR="00C3487D" w:rsidRDefault="00C3487D" w:rsidP="00C3487D">
      <w:pPr>
        <w:contextualSpacing/>
        <w:jc w:val="center"/>
        <w:rPr>
          <w:b/>
        </w:rPr>
      </w:pPr>
      <w:r w:rsidRPr="00FA46C0">
        <w:rPr>
          <w:b/>
          <w:noProof/>
        </w:rPr>
        <w:drawing>
          <wp:inline distT="0" distB="0" distL="0" distR="0" wp14:anchorId="0731A154" wp14:editId="3DF5A0B5">
            <wp:extent cx="5640778" cy="33771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srcRect l="29588" t="34941" r="26010" b="17798"/>
                    <a:stretch/>
                  </pic:blipFill>
                  <pic:spPr bwMode="auto">
                    <a:xfrm>
                      <a:off x="0" y="0"/>
                      <a:ext cx="5651443" cy="3383511"/>
                    </a:xfrm>
                    <a:prstGeom prst="rect">
                      <a:avLst/>
                    </a:prstGeom>
                    <a:ln>
                      <a:noFill/>
                    </a:ln>
                    <a:extLst>
                      <a:ext uri="{53640926-AAD7-44D8-BBD7-CCE9431645EC}">
                        <a14:shadowObscured xmlns:a14="http://schemas.microsoft.com/office/drawing/2010/main"/>
                      </a:ext>
                    </a:extLst>
                  </pic:spPr>
                </pic:pic>
              </a:graphicData>
            </a:graphic>
          </wp:inline>
        </w:drawing>
      </w:r>
    </w:p>
    <w:p w14:paraId="1667FB84" w14:textId="77777777" w:rsidR="00C3487D" w:rsidRDefault="00C3487D" w:rsidP="00C3487D">
      <w:pPr>
        <w:contextualSpacing/>
        <w:rPr>
          <w:b/>
        </w:rPr>
      </w:pPr>
    </w:p>
    <w:p w14:paraId="05C14479" w14:textId="77777777" w:rsidR="00CF6BD0" w:rsidRDefault="00C3487D" w:rsidP="00C3487D">
      <w:pPr>
        <w:contextualSpacing/>
      </w:pPr>
      <w:r w:rsidRPr="00FA46C0">
        <w:rPr>
          <w:b/>
        </w:rPr>
        <w:t>North American Standards</w:t>
      </w:r>
      <w:r>
        <w:t xml:space="preserve">: A 48” (1219 mm) x 45” (1143 mm) x 5” (127 mm) pallet has 48” (1219 mm) stringers, 45” (1143 mm) deck boards and the top of the deck is 5” (127 mm) above the floor. For the four –way entry pallet, the primary (easy entry) opening is across the 45” </w:t>
      </w:r>
    </w:p>
    <w:p w14:paraId="4E48CA4B" w14:textId="494F6422" w:rsidR="00C3487D" w:rsidRDefault="00C3487D" w:rsidP="00C3487D">
      <w:pPr>
        <w:contextualSpacing/>
      </w:pPr>
      <w:r>
        <w:t xml:space="preserve">(1143 mm) width. </w:t>
      </w:r>
    </w:p>
    <w:p w14:paraId="598573B0" w14:textId="77777777" w:rsidR="00C3487D" w:rsidRDefault="00C3487D" w:rsidP="00C3487D">
      <w:pPr>
        <w:contextualSpacing/>
      </w:pPr>
    </w:p>
    <w:p w14:paraId="440D3A81" w14:textId="2D8E1379" w:rsidR="00C3487D" w:rsidRDefault="00C3487D" w:rsidP="00C3487D">
      <w:pPr>
        <w:contextualSpacing/>
      </w:pPr>
      <w:r>
        <w:t xml:space="preserve">Non-reversible four-way entry stringer wood pallets, with 3.5” (89 mm) minimum primary opening height are required. Two-way entry may be used on 32” (812 mm) x 30” (762 mm) pallets. </w:t>
      </w:r>
    </w:p>
    <w:p w14:paraId="4A8A5109" w14:textId="77777777" w:rsidR="00C3487D" w:rsidRDefault="00C3487D" w:rsidP="00C3487D">
      <w:pPr>
        <w:contextualSpacing/>
      </w:pPr>
    </w:p>
    <w:p w14:paraId="10B2F418" w14:textId="213E1DFF" w:rsidR="00C3487D" w:rsidRDefault="00C3487D" w:rsidP="00C3487D">
      <w:pPr>
        <w:contextualSpacing/>
      </w:pPr>
      <w:r w:rsidRPr="00FA46C0">
        <w:rPr>
          <w:b/>
        </w:rPr>
        <w:t>International Standards</w:t>
      </w:r>
      <w:r>
        <w:t xml:space="preserve">: An 800 mm (31.5 in) x 1200 mm (47.2 in) x 144 mm (5.7 in) pallet has 800 mm (31.5 in) stringers, 1200 mm (47.2 in) deck boards and the top of the deck is 144 mm (5.7 in) above the floor. For the four –way entry pallet, the primary (easy entry) opening is across the 1200 mm (47.2 in) width. </w:t>
      </w:r>
    </w:p>
    <w:p w14:paraId="3C4B0540" w14:textId="77777777" w:rsidR="00C3487D" w:rsidRDefault="00C3487D" w:rsidP="00C3487D">
      <w:pPr>
        <w:contextualSpacing/>
      </w:pPr>
    </w:p>
    <w:p w14:paraId="7F45058D" w14:textId="2488250D" w:rsidR="00C3487D" w:rsidRDefault="00C3487D" w:rsidP="00C3487D">
      <w:pPr>
        <w:contextualSpacing/>
      </w:pPr>
      <w:r>
        <w:t xml:space="preserve">Non-reversible four-way entry stringer construction wood pallets, with 89 mm (3.5 in) minimum primary opening height are required. Two-way entry may be used on 800 mm (31.5 in) x 600 mm (23.6 in) pallets. </w:t>
      </w:r>
    </w:p>
    <w:p w14:paraId="2E0E0888" w14:textId="28273672" w:rsidR="00C3487D" w:rsidRDefault="00C3487D" w:rsidP="00C3487D">
      <w:pPr>
        <w:contextualSpacing/>
      </w:pPr>
    </w:p>
    <w:p w14:paraId="6B6A1EE6" w14:textId="77777777" w:rsidR="00C3487D" w:rsidRDefault="00C3487D" w:rsidP="00C3487D">
      <w:pPr>
        <w:contextualSpacing/>
      </w:pPr>
      <w:r w:rsidRPr="00FA46C0">
        <w:rPr>
          <w:b/>
        </w:rPr>
        <w:t>Construction:</w:t>
      </w:r>
      <w:r>
        <w:t xml:space="preserve"> The pallet must have the minimum strength to withstand the static and dynamic </w:t>
      </w:r>
    </w:p>
    <w:p w14:paraId="6130410F" w14:textId="77777777" w:rsidR="00C3487D" w:rsidRDefault="00C3487D" w:rsidP="00C3487D">
      <w:pPr>
        <w:contextualSpacing/>
      </w:pPr>
      <w:r>
        <w:lastRenderedPageBreak/>
        <w:t xml:space="preserve">forces foreseen for the distribution environment. Pallet design criteria must be incorporated to </w:t>
      </w:r>
    </w:p>
    <w:p w14:paraId="133CBEAF" w14:textId="77777777" w:rsidR="00C3487D" w:rsidRPr="003743A6" w:rsidRDefault="00C3487D" w:rsidP="00C3487D">
      <w:pPr>
        <w:contextualSpacing/>
      </w:pPr>
      <w:r>
        <w:t xml:space="preserve">prevent pallet deformations, </w:t>
      </w:r>
      <w:r w:rsidRPr="003743A6">
        <w:t xml:space="preserve">damages and structural failures which detrimentally affect the </w:t>
      </w:r>
    </w:p>
    <w:p w14:paraId="1C6BF813" w14:textId="77777777" w:rsidR="00C3487D" w:rsidRDefault="00C3487D" w:rsidP="00C3487D">
      <w:pPr>
        <w:contextualSpacing/>
      </w:pPr>
      <w:r w:rsidRPr="003743A6">
        <w:t>functionality of the unit load. Refer to ASTM D1185</w:t>
      </w:r>
      <w:r>
        <w:t xml:space="preserve"> designation – Standard Test Methods for </w:t>
      </w:r>
    </w:p>
    <w:p w14:paraId="7518A2BA" w14:textId="77777777" w:rsidR="00C3487D" w:rsidRDefault="00C3487D" w:rsidP="00C3487D">
      <w:pPr>
        <w:contextualSpacing/>
      </w:pPr>
      <w:r>
        <w:t xml:space="preserve">Pallets and Related Structures Employed in Materials Handling and Shipping – for testing details </w:t>
      </w:r>
    </w:p>
    <w:p w14:paraId="4D27B1C1" w14:textId="77777777" w:rsidR="00C3487D" w:rsidRDefault="00C3487D" w:rsidP="00C3487D">
      <w:pPr>
        <w:contextualSpacing/>
      </w:pPr>
      <w:r>
        <w:t xml:space="preserve">and pallet acceptance criteria. Additional requirements that will apply are as follows: </w:t>
      </w:r>
    </w:p>
    <w:p w14:paraId="06DB2071" w14:textId="77777777" w:rsidR="00C3487D" w:rsidRDefault="00C3487D" w:rsidP="00C3487D">
      <w:pPr>
        <w:contextualSpacing/>
      </w:pPr>
    </w:p>
    <w:p w14:paraId="1F785509" w14:textId="77777777" w:rsidR="00C3487D" w:rsidRDefault="00C3487D" w:rsidP="00C3487D">
      <w:pPr>
        <w:contextualSpacing/>
      </w:pPr>
      <w:r>
        <w:t xml:space="preserve">• Wood Pallets </w:t>
      </w:r>
    </w:p>
    <w:p w14:paraId="666306C5" w14:textId="77777777" w:rsidR="00C3487D" w:rsidRPr="00262AC9" w:rsidRDefault="00C3487D" w:rsidP="00C3487D">
      <w:pPr>
        <w:pStyle w:val="Akapitzlist"/>
        <w:numPr>
          <w:ilvl w:val="0"/>
          <w:numId w:val="6"/>
        </w:numPr>
        <w:spacing w:line="240" w:lineRule="auto"/>
        <w:rPr>
          <w:sz w:val="21"/>
          <w:szCs w:val="21"/>
        </w:rPr>
      </w:pPr>
      <w:r w:rsidRPr="00262AC9">
        <w:rPr>
          <w:sz w:val="21"/>
          <w:szCs w:val="21"/>
        </w:rPr>
        <w:t xml:space="preserve">Nailed construction is required. Minimum 2 ¼” (57mm) long, four-flute helical </w:t>
      </w:r>
    </w:p>
    <w:p w14:paraId="00079EDE" w14:textId="77777777" w:rsidR="00C3487D" w:rsidRPr="00262AC9" w:rsidRDefault="00C3487D" w:rsidP="00C3487D">
      <w:pPr>
        <w:pStyle w:val="Akapitzlist"/>
        <w:spacing w:line="240" w:lineRule="auto"/>
        <w:rPr>
          <w:sz w:val="21"/>
          <w:szCs w:val="21"/>
        </w:rPr>
      </w:pPr>
      <w:r w:rsidRPr="00262AC9">
        <w:rPr>
          <w:sz w:val="21"/>
          <w:szCs w:val="21"/>
        </w:rPr>
        <w:t xml:space="preserve">hardened nails are recommended. </w:t>
      </w:r>
    </w:p>
    <w:p w14:paraId="55D6BC0E" w14:textId="737A4494" w:rsidR="00C3487D" w:rsidRPr="00262AC9" w:rsidRDefault="00C3487D" w:rsidP="00167853">
      <w:pPr>
        <w:pStyle w:val="Akapitzlist"/>
        <w:numPr>
          <w:ilvl w:val="0"/>
          <w:numId w:val="6"/>
        </w:numPr>
        <w:spacing w:line="240" w:lineRule="auto"/>
        <w:rPr>
          <w:sz w:val="21"/>
          <w:szCs w:val="21"/>
        </w:rPr>
      </w:pPr>
      <w:r w:rsidRPr="00262AC9">
        <w:rPr>
          <w:sz w:val="21"/>
          <w:szCs w:val="21"/>
        </w:rPr>
        <w:t xml:space="preserve">Deck boards should be spaced close enough to provide adequate support to the product and prevent the product from falling through. </w:t>
      </w:r>
    </w:p>
    <w:p w14:paraId="5BD2C60B" w14:textId="157A08CE" w:rsidR="00C3487D" w:rsidRPr="00262AC9" w:rsidRDefault="00C3487D" w:rsidP="00167853">
      <w:pPr>
        <w:pStyle w:val="Akapitzlist"/>
        <w:numPr>
          <w:ilvl w:val="0"/>
          <w:numId w:val="6"/>
        </w:numPr>
        <w:spacing w:line="240" w:lineRule="auto"/>
        <w:rPr>
          <w:sz w:val="21"/>
          <w:szCs w:val="21"/>
        </w:rPr>
      </w:pPr>
      <w:r w:rsidRPr="00262AC9">
        <w:rPr>
          <w:sz w:val="21"/>
          <w:szCs w:val="21"/>
        </w:rPr>
        <w:t xml:space="preserve">The pallet must have the strength to stack three high (when full) in storage or to a height of 10.5 feet (3.2m), whichever is greater.  </w:t>
      </w:r>
    </w:p>
    <w:p w14:paraId="04A0404C" w14:textId="72B3D45B" w:rsidR="00C3487D" w:rsidRPr="00262AC9" w:rsidRDefault="00C3487D" w:rsidP="00167853">
      <w:pPr>
        <w:pStyle w:val="Akapitzlist"/>
        <w:numPr>
          <w:ilvl w:val="0"/>
          <w:numId w:val="6"/>
        </w:numPr>
        <w:spacing w:line="240" w:lineRule="auto"/>
        <w:rPr>
          <w:sz w:val="21"/>
          <w:szCs w:val="21"/>
        </w:rPr>
      </w:pPr>
      <w:r w:rsidRPr="00262AC9">
        <w:rPr>
          <w:sz w:val="21"/>
          <w:szCs w:val="21"/>
        </w:rPr>
        <w:t>Structural members of the pallet should be compatible with the carton b</w:t>
      </w:r>
      <w:r w:rsidR="00167853" w:rsidRPr="00262AC9">
        <w:rPr>
          <w:sz w:val="21"/>
          <w:szCs w:val="21"/>
        </w:rPr>
        <w:t xml:space="preserve">y </w:t>
      </w:r>
      <w:r w:rsidRPr="00262AC9">
        <w:rPr>
          <w:sz w:val="21"/>
          <w:szCs w:val="21"/>
        </w:rPr>
        <w:t xml:space="preserve">supporting the edge and corners. </w:t>
      </w:r>
    </w:p>
    <w:p w14:paraId="1B09D757" w14:textId="7C4018BD" w:rsidR="00C3487D" w:rsidRPr="00262AC9" w:rsidRDefault="00C3487D" w:rsidP="00167853">
      <w:pPr>
        <w:pStyle w:val="Akapitzlist"/>
        <w:numPr>
          <w:ilvl w:val="0"/>
          <w:numId w:val="6"/>
        </w:numPr>
        <w:spacing w:line="240" w:lineRule="auto"/>
        <w:rPr>
          <w:color w:val="FF0000"/>
          <w:sz w:val="21"/>
          <w:szCs w:val="21"/>
        </w:rPr>
      </w:pPr>
      <w:r w:rsidRPr="00262AC9">
        <w:rPr>
          <w:sz w:val="21"/>
          <w:szCs w:val="21"/>
        </w:rPr>
        <w:t xml:space="preserve">All pallets dedicated for overseas shipment must comply ISPM#15 regarding non-manufactured wood products (NMWP) regardless of country origin or destination. These requirements provide guidance on the treatment and marking of coniferous and non-coniferous wooden packaging products. </w:t>
      </w:r>
    </w:p>
    <w:p w14:paraId="313F1D83" w14:textId="1C18B75E" w:rsidR="00C3487D" w:rsidRPr="00262AC9" w:rsidRDefault="00C3487D" w:rsidP="00167853">
      <w:pPr>
        <w:pStyle w:val="Akapitzlist"/>
        <w:numPr>
          <w:ilvl w:val="0"/>
          <w:numId w:val="6"/>
        </w:numPr>
        <w:spacing w:line="240" w:lineRule="auto"/>
        <w:rPr>
          <w:sz w:val="21"/>
          <w:szCs w:val="21"/>
        </w:rPr>
      </w:pPr>
      <w:r w:rsidRPr="00262AC9">
        <w:rPr>
          <w:sz w:val="21"/>
          <w:szCs w:val="21"/>
        </w:rPr>
        <w:t>Identification of manufacturer and / or pallet name printed on a visible pallet</w:t>
      </w:r>
      <w:r w:rsidR="00167853" w:rsidRPr="00262AC9">
        <w:rPr>
          <w:sz w:val="21"/>
          <w:szCs w:val="21"/>
        </w:rPr>
        <w:t xml:space="preserve"> </w:t>
      </w:r>
      <w:r w:rsidRPr="00262AC9">
        <w:rPr>
          <w:sz w:val="21"/>
          <w:szCs w:val="21"/>
        </w:rPr>
        <w:t xml:space="preserve">stringer is required. </w:t>
      </w:r>
    </w:p>
    <w:p w14:paraId="2C037A14" w14:textId="66FCBEF9" w:rsidR="00C3487D" w:rsidRPr="00262AC9" w:rsidRDefault="00C3487D" w:rsidP="00167853">
      <w:pPr>
        <w:pStyle w:val="Akapitzlist"/>
        <w:numPr>
          <w:ilvl w:val="0"/>
          <w:numId w:val="6"/>
        </w:numPr>
        <w:spacing w:line="240" w:lineRule="auto"/>
        <w:rPr>
          <w:sz w:val="21"/>
          <w:szCs w:val="21"/>
        </w:rPr>
      </w:pPr>
      <w:r w:rsidRPr="00262AC9">
        <w:rPr>
          <w:sz w:val="21"/>
          <w:szCs w:val="21"/>
        </w:rPr>
        <w:t xml:space="preserve">Pallets may be new, reconditioned or reconstructed. However, if reconstructed must be retreated and show markings that indicate conformance to ISPM #15. </w:t>
      </w:r>
    </w:p>
    <w:p w14:paraId="1C6F0FE8" w14:textId="77777777" w:rsidR="00C3487D" w:rsidRPr="00262AC9" w:rsidRDefault="00C3487D" w:rsidP="00C3487D">
      <w:pPr>
        <w:pStyle w:val="Akapitzlist"/>
        <w:numPr>
          <w:ilvl w:val="0"/>
          <w:numId w:val="6"/>
        </w:numPr>
        <w:spacing w:line="240" w:lineRule="auto"/>
        <w:rPr>
          <w:sz w:val="21"/>
          <w:szCs w:val="21"/>
        </w:rPr>
      </w:pPr>
      <w:r w:rsidRPr="00262AC9">
        <w:rPr>
          <w:sz w:val="21"/>
          <w:szCs w:val="21"/>
        </w:rPr>
        <w:t xml:space="preserve">Nail heads and points are to be flush but may not exceed 1/8”(3mm) exposure from </w:t>
      </w:r>
    </w:p>
    <w:p w14:paraId="6BC20B6C" w14:textId="77777777" w:rsidR="00C3487D" w:rsidRPr="00262AC9" w:rsidRDefault="00C3487D" w:rsidP="00C3487D">
      <w:pPr>
        <w:pStyle w:val="Akapitzlist"/>
        <w:spacing w:line="240" w:lineRule="auto"/>
        <w:rPr>
          <w:sz w:val="21"/>
          <w:szCs w:val="21"/>
        </w:rPr>
      </w:pPr>
      <w:r w:rsidRPr="00262AC9">
        <w:rPr>
          <w:sz w:val="21"/>
          <w:szCs w:val="21"/>
        </w:rPr>
        <w:t xml:space="preserve">surface. </w:t>
      </w:r>
    </w:p>
    <w:p w14:paraId="0E3D2DC4" w14:textId="77777777" w:rsidR="00C3487D" w:rsidRPr="00262AC9" w:rsidRDefault="00C3487D" w:rsidP="00C3487D">
      <w:pPr>
        <w:pStyle w:val="Akapitzlist"/>
        <w:numPr>
          <w:ilvl w:val="0"/>
          <w:numId w:val="6"/>
        </w:numPr>
        <w:spacing w:line="240" w:lineRule="auto"/>
        <w:rPr>
          <w:sz w:val="21"/>
          <w:szCs w:val="21"/>
        </w:rPr>
      </w:pPr>
      <w:r w:rsidRPr="00262AC9">
        <w:rPr>
          <w:sz w:val="21"/>
          <w:szCs w:val="21"/>
        </w:rPr>
        <w:t xml:space="preserve">No missing or broken deck boards top or bottom. </w:t>
      </w:r>
    </w:p>
    <w:p w14:paraId="5C1171AC" w14:textId="77777777" w:rsidR="00C3487D" w:rsidRPr="00262AC9" w:rsidRDefault="00C3487D" w:rsidP="00C3487D">
      <w:pPr>
        <w:pStyle w:val="Akapitzlist"/>
        <w:numPr>
          <w:ilvl w:val="0"/>
          <w:numId w:val="6"/>
        </w:numPr>
        <w:spacing w:line="240" w:lineRule="auto"/>
        <w:rPr>
          <w:sz w:val="21"/>
          <w:szCs w:val="21"/>
        </w:rPr>
      </w:pPr>
      <w:r w:rsidRPr="00262AC9">
        <w:rPr>
          <w:sz w:val="21"/>
          <w:szCs w:val="21"/>
        </w:rPr>
        <w:t xml:space="preserve">No tapered breaks greater than 1” (25mm) or longer than 10” (254mm) in length. </w:t>
      </w:r>
    </w:p>
    <w:p w14:paraId="2ED4A5BF" w14:textId="31DBE2CE" w:rsidR="00C3487D" w:rsidRPr="00262AC9" w:rsidRDefault="00C3487D" w:rsidP="00167853">
      <w:pPr>
        <w:pStyle w:val="Akapitzlist"/>
        <w:numPr>
          <w:ilvl w:val="0"/>
          <w:numId w:val="6"/>
        </w:numPr>
        <w:spacing w:line="240" w:lineRule="auto"/>
        <w:rPr>
          <w:sz w:val="21"/>
          <w:szCs w:val="21"/>
        </w:rPr>
      </w:pPr>
      <w:r w:rsidRPr="00262AC9">
        <w:rPr>
          <w:sz w:val="21"/>
          <w:szCs w:val="21"/>
        </w:rPr>
        <w:t xml:space="preserve">All stringers must be solid, not broken or have cracks visible from 3 sides or longer than 1” (25mm); weathering cracks allowable if meet above. </w:t>
      </w:r>
    </w:p>
    <w:p w14:paraId="2EE75639" w14:textId="77777777" w:rsidR="00C3487D" w:rsidRPr="00262AC9" w:rsidRDefault="00C3487D" w:rsidP="00C3487D">
      <w:pPr>
        <w:pStyle w:val="Akapitzlist"/>
        <w:numPr>
          <w:ilvl w:val="0"/>
          <w:numId w:val="6"/>
        </w:numPr>
        <w:spacing w:line="240" w:lineRule="auto"/>
        <w:rPr>
          <w:sz w:val="21"/>
          <w:szCs w:val="21"/>
        </w:rPr>
      </w:pPr>
      <w:r w:rsidRPr="00262AC9">
        <w:rPr>
          <w:sz w:val="21"/>
          <w:szCs w:val="21"/>
        </w:rPr>
        <w:t xml:space="preserve">No double stringers, patched boards or metal plates. </w:t>
      </w:r>
    </w:p>
    <w:p w14:paraId="7BE38745" w14:textId="77777777" w:rsidR="00C3487D" w:rsidRPr="00262AC9" w:rsidRDefault="00C3487D" w:rsidP="00C3487D">
      <w:pPr>
        <w:pStyle w:val="Akapitzlist"/>
        <w:numPr>
          <w:ilvl w:val="0"/>
          <w:numId w:val="6"/>
        </w:numPr>
        <w:spacing w:line="240" w:lineRule="auto"/>
        <w:rPr>
          <w:sz w:val="21"/>
          <w:szCs w:val="21"/>
        </w:rPr>
      </w:pPr>
      <w:r w:rsidRPr="00262AC9">
        <w:rPr>
          <w:sz w:val="21"/>
          <w:szCs w:val="21"/>
        </w:rPr>
        <w:t xml:space="preserve">No partial footing where stringer is ¼” (6mm) missing or deck nail shanks are exposed. </w:t>
      </w:r>
    </w:p>
    <w:p w14:paraId="62C9559B" w14:textId="77777777" w:rsidR="00C3487D" w:rsidRPr="00262AC9" w:rsidRDefault="00C3487D" w:rsidP="00C3487D">
      <w:pPr>
        <w:pStyle w:val="Akapitzlist"/>
        <w:numPr>
          <w:ilvl w:val="0"/>
          <w:numId w:val="6"/>
        </w:numPr>
        <w:spacing w:line="240" w:lineRule="auto"/>
        <w:rPr>
          <w:sz w:val="21"/>
          <w:szCs w:val="21"/>
        </w:rPr>
      </w:pPr>
      <w:r w:rsidRPr="00262AC9">
        <w:rPr>
          <w:sz w:val="21"/>
          <w:szCs w:val="21"/>
        </w:rPr>
        <w:t xml:space="preserve">No exposed splinters greater than 3” (76mm). </w:t>
      </w:r>
    </w:p>
    <w:p w14:paraId="60E5F8BE" w14:textId="77777777" w:rsidR="00C3487D" w:rsidRPr="00262AC9" w:rsidRDefault="00C3487D" w:rsidP="00C3487D">
      <w:pPr>
        <w:pStyle w:val="Akapitzlist"/>
        <w:numPr>
          <w:ilvl w:val="0"/>
          <w:numId w:val="6"/>
        </w:numPr>
        <w:spacing w:line="240" w:lineRule="auto"/>
        <w:rPr>
          <w:sz w:val="21"/>
          <w:szCs w:val="21"/>
        </w:rPr>
      </w:pPr>
      <w:r w:rsidRPr="00262AC9">
        <w:rPr>
          <w:sz w:val="21"/>
          <w:szCs w:val="21"/>
        </w:rPr>
        <w:t xml:space="preserve">Pallets must be clean and odor free. Aging discoloration acceptable. </w:t>
      </w:r>
    </w:p>
    <w:p w14:paraId="71847E44" w14:textId="77777777" w:rsidR="00C3487D" w:rsidRDefault="00C3487D" w:rsidP="00C3487D">
      <w:pPr>
        <w:contextualSpacing/>
      </w:pPr>
    </w:p>
    <w:p w14:paraId="02ECF077" w14:textId="77777777" w:rsidR="00C3487D" w:rsidRDefault="00C3487D" w:rsidP="00C3487D">
      <w:pPr>
        <w:contextualSpacing/>
      </w:pPr>
      <w:r>
        <w:br w:type="page"/>
      </w:r>
    </w:p>
    <w:p w14:paraId="56D1BF26" w14:textId="77777777" w:rsidR="00C3487D" w:rsidRDefault="00C3487D" w:rsidP="00C3487D">
      <w:pPr>
        <w:contextualSpacing/>
      </w:pPr>
      <w:r w:rsidRPr="008834FA">
        <w:lastRenderedPageBreak/>
        <w:t xml:space="preserve">BWI’s Product Line Supplier Packaging Leader must approve </w:t>
      </w:r>
      <w:r>
        <w:t>in case:</w:t>
      </w:r>
    </w:p>
    <w:p w14:paraId="479EFE4E" w14:textId="77777777" w:rsidR="00C3487D" w:rsidRDefault="00C3487D" w:rsidP="00C3487D">
      <w:pPr>
        <w:contextualSpacing/>
      </w:pPr>
      <w:r>
        <w:t>• Plywood pallets will be used</w:t>
      </w:r>
    </w:p>
    <w:p w14:paraId="398EDD96" w14:textId="77777777" w:rsidR="00C3487D" w:rsidRDefault="00C3487D" w:rsidP="00C3487D">
      <w:pPr>
        <w:contextualSpacing/>
      </w:pPr>
      <w:r>
        <w:t>• Euro half-pallets will be used</w:t>
      </w:r>
    </w:p>
    <w:p w14:paraId="38D7A8DF" w14:textId="77777777" w:rsidR="00C3487D" w:rsidRDefault="00C3487D" w:rsidP="00C3487D">
      <w:pPr>
        <w:contextualSpacing/>
      </w:pPr>
      <w:r>
        <w:t>• Pallets smaller than 1200x1000, 1200x800 will be used</w:t>
      </w:r>
    </w:p>
    <w:p w14:paraId="447643A2" w14:textId="77777777" w:rsidR="00C3487D" w:rsidRDefault="00C3487D" w:rsidP="00C3487D">
      <w:pPr>
        <w:contextualSpacing/>
      </w:pPr>
      <w:r>
        <w:t>• Shipment without pallet will be release (in case of shipment of single box - gross weight limit is not exceeded).</w:t>
      </w:r>
    </w:p>
    <w:p w14:paraId="080D88C7" w14:textId="77777777" w:rsidR="00C3487D" w:rsidRDefault="00C3487D" w:rsidP="00C3487D">
      <w:pPr>
        <w:contextualSpacing/>
      </w:pPr>
    </w:p>
    <w:p w14:paraId="0A44F57D" w14:textId="77777777" w:rsidR="00C3487D" w:rsidRDefault="00C3487D" w:rsidP="00C3487D">
      <w:pPr>
        <w:contextualSpacing/>
      </w:pPr>
      <w:r>
        <w:t xml:space="preserve">For pallets used in export applications, refer to the Export / Import Requirements </w:t>
      </w:r>
      <w:r w:rsidRPr="003743A6">
        <w:t>on page 21</w:t>
      </w:r>
    </w:p>
    <w:p w14:paraId="128A82EC" w14:textId="77777777" w:rsidR="00C3487D" w:rsidRDefault="00C3487D" w:rsidP="00C3487D">
      <w:pPr>
        <w:contextualSpacing/>
      </w:pPr>
      <w:r>
        <w:t xml:space="preserve">of this manual. </w:t>
      </w:r>
    </w:p>
    <w:p w14:paraId="66CD4849" w14:textId="77777777" w:rsidR="00C3487D" w:rsidRPr="006A4D04" w:rsidRDefault="00C3487D" w:rsidP="00C3487D">
      <w:pPr>
        <w:contextualSpacing/>
        <w:rPr>
          <w:b/>
          <w:u w:val="single"/>
        </w:rPr>
      </w:pPr>
    </w:p>
    <w:p w14:paraId="6C5B0D55" w14:textId="77777777" w:rsidR="00C3487D" w:rsidRPr="00461CF4" w:rsidRDefault="00C3487D" w:rsidP="00C3487D">
      <w:pPr>
        <w:pStyle w:val="Nagwek2"/>
        <w:rPr>
          <w:rFonts w:asciiTheme="minorHAnsi" w:hAnsiTheme="minorHAnsi"/>
          <w:color w:val="auto"/>
          <w:sz w:val="22"/>
          <w:u w:val="single"/>
        </w:rPr>
      </w:pPr>
      <w:bookmarkStart w:id="15" w:name="_Toc170115770"/>
      <w:r w:rsidRPr="00461CF4">
        <w:rPr>
          <w:rFonts w:asciiTheme="minorHAnsi" w:hAnsiTheme="minorHAnsi"/>
          <w:color w:val="auto"/>
          <w:sz w:val="22"/>
          <w:u w:val="single"/>
        </w:rPr>
        <w:t>CONTAINER SIZE AND CONSTRUCTION</w:t>
      </w:r>
      <w:bookmarkEnd w:id="15"/>
      <w:r w:rsidRPr="00461CF4">
        <w:rPr>
          <w:rFonts w:asciiTheme="minorHAnsi" w:hAnsiTheme="minorHAnsi"/>
          <w:color w:val="auto"/>
          <w:sz w:val="22"/>
          <w:u w:val="single"/>
        </w:rPr>
        <w:t xml:space="preserve"> </w:t>
      </w:r>
    </w:p>
    <w:p w14:paraId="7C1B5688" w14:textId="77777777" w:rsidR="00C3487D" w:rsidRDefault="00C3487D" w:rsidP="00C3487D">
      <w:pPr>
        <w:contextualSpacing/>
      </w:pPr>
    </w:p>
    <w:p w14:paraId="3FD3ABE6" w14:textId="77777777" w:rsidR="00C3487D" w:rsidRPr="00262AC9" w:rsidRDefault="00C3487D" w:rsidP="00C3487D">
      <w:pPr>
        <w:contextualSpacing/>
        <w:rPr>
          <w:szCs w:val="21"/>
        </w:rPr>
      </w:pPr>
      <w:r>
        <w:t xml:space="preserve">• </w:t>
      </w:r>
      <w:r w:rsidRPr="00262AC9">
        <w:rPr>
          <w:szCs w:val="21"/>
        </w:rPr>
        <w:t xml:space="preserve">The expendable container system has been designed to be modular. All material must be </w:t>
      </w:r>
    </w:p>
    <w:p w14:paraId="36766036" w14:textId="77777777" w:rsidR="00C3487D" w:rsidRPr="00262AC9" w:rsidRDefault="00C3487D" w:rsidP="00C3487D">
      <w:pPr>
        <w:contextualSpacing/>
        <w:rPr>
          <w:szCs w:val="21"/>
        </w:rPr>
      </w:pPr>
      <w:r w:rsidRPr="00262AC9">
        <w:rPr>
          <w:szCs w:val="21"/>
        </w:rPr>
        <w:t xml:space="preserve">shipped in box sizes shown in the BWI Standard Container Menu. This allows for effective </w:t>
      </w:r>
    </w:p>
    <w:p w14:paraId="7655C04B" w14:textId="77777777" w:rsidR="00C3487D" w:rsidRPr="00262AC9" w:rsidRDefault="00C3487D" w:rsidP="00C3487D">
      <w:pPr>
        <w:contextualSpacing/>
        <w:rPr>
          <w:szCs w:val="21"/>
        </w:rPr>
      </w:pPr>
      <w:r w:rsidRPr="00262AC9">
        <w:rPr>
          <w:szCs w:val="21"/>
        </w:rPr>
        <w:t xml:space="preserve">layering and utilization of the standard pallet dimensions. Any deviation to using the BWI </w:t>
      </w:r>
    </w:p>
    <w:p w14:paraId="52BF04CA" w14:textId="77777777" w:rsidR="00C3487D" w:rsidRPr="00262AC9" w:rsidRDefault="00C3487D" w:rsidP="00C3487D">
      <w:pPr>
        <w:contextualSpacing/>
        <w:rPr>
          <w:szCs w:val="21"/>
        </w:rPr>
      </w:pPr>
      <w:r w:rsidRPr="00262AC9">
        <w:rPr>
          <w:szCs w:val="21"/>
        </w:rPr>
        <w:t xml:space="preserve">Standard Container Menu requires prior authorization by BWI’s Divisional Supplier Packaging </w:t>
      </w:r>
    </w:p>
    <w:p w14:paraId="0527A9DB" w14:textId="77777777" w:rsidR="00C3487D" w:rsidRPr="00262AC9" w:rsidRDefault="00C3487D" w:rsidP="00C3487D">
      <w:pPr>
        <w:contextualSpacing/>
        <w:rPr>
          <w:szCs w:val="21"/>
        </w:rPr>
      </w:pPr>
      <w:r w:rsidRPr="00262AC9">
        <w:rPr>
          <w:szCs w:val="21"/>
        </w:rPr>
        <w:t xml:space="preserve">Leader and SPI approval prior to shipment of the material. The following are expected when </w:t>
      </w:r>
    </w:p>
    <w:p w14:paraId="5DABDC52" w14:textId="77777777" w:rsidR="00C3487D" w:rsidRPr="00262AC9" w:rsidRDefault="00C3487D" w:rsidP="00C3487D">
      <w:pPr>
        <w:contextualSpacing/>
        <w:rPr>
          <w:szCs w:val="21"/>
        </w:rPr>
      </w:pPr>
      <w:r w:rsidRPr="00262AC9">
        <w:rPr>
          <w:szCs w:val="21"/>
        </w:rPr>
        <w:t xml:space="preserve">creating a load of material: </w:t>
      </w:r>
    </w:p>
    <w:p w14:paraId="42F940F3" w14:textId="12FE2BD2" w:rsidR="00C3487D" w:rsidRPr="00262AC9" w:rsidRDefault="00C3487D" w:rsidP="00167853">
      <w:pPr>
        <w:pStyle w:val="Akapitzlist"/>
        <w:numPr>
          <w:ilvl w:val="0"/>
          <w:numId w:val="7"/>
        </w:numPr>
        <w:spacing w:line="240" w:lineRule="auto"/>
        <w:rPr>
          <w:sz w:val="21"/>
          <w:szCs w:val="21"/>
        </w:rPr>
      </w:pPr>
      <w:r w:rsidRPr="00262AC9">
        <w:rPr>
          <w:sz w:val="21"/>
          <w:szCs w:val="21"/>
        </w:rPr>
        <w:t>Containers must be palletized to ensure part protection and to permit</w:t>
      </w:r>
      <w:r w:rsidR="00CF6BD0" w:rsidRPr="00262AC9">
        <w:rPr>
          <w:sz w:val="21"/>
          <w:szCs w:val="21"/>
        </w:rPr>
        <w:t xml:space="preserve"> </w:t>
      </w:r>
      <w:r w:rsidRPr="00262AC9">
        <w:rPr>
          <w:sz w:val="21"/>
          <w:szCs w:val="21"/>
        </w:rPr>
        <w:t xml:space="preserve">handling with industrial trucks when sufficient quantities are to be shipped. </w:t>
      </w:r>
    </w:p>
    <w:p w14:paraId="6F3D80AB" w14:textId="77777777" w:rsidR="00C3487D" w:rsidRPr="00262AC9" w:rsidRDefault="00C3487D" w:rsidP="00C3487D">
      <w:pPr>
        <w:pStyle w:val="Akapitzlist"/>
        <w:numPr>
          <w:ilvl w:val="0"/>
          <w:numId w:val="7"/>
        </w:numPr>
        <w:spacing w:line="240" w:lineRule="auto"/>
        <w:rPr>
          <w:sz w:val="21"/>
          <w:szCs w:val="21"/>
        </w:rPr>
      </w:pPr>
      <w:r w:rsidRPr="00262AC9">
        <w:rPr>
          <w:sz w:val="21"/>
          <w:szCs w:val="21"/>
        </w:rPr>
        <w:t xml:space="preserve">Brick stacking should be avoided due to loss in compression strength. </w:t>
      </w:r>
    </w:p>
    <w:p w14:paraId="257E0A85" w14:textId="77777777" w:rsidR="00C3487D" w:rsidRDefault="00C3487D" w:rsidP="00C3487D">
      <w:pPr>
        <w:contextualSpacing/>
      </w:pPr>
    </w:p>
    <w:p w14:paraId="6F666775" w14:textId="77777777" w:rsidR="00C3487D" w:rsidRDefault="00C3487D" w:rsidP="00C3487D">
      <w:pPr>
        <w:contextualSpacing/>
      </w:pPr>
    </w:p>
    <w:p w14:paraId="469BD6DC" w14:textId="77777777" w:rsidR="00C3487D" w:rsidRDefault="00C3487D" w:rsidP="00C3487D">
      <w:pPr>
        <w:contextualSpacing/>
        <w:jc w:val="center"/>
      </w:pPr>
      <w:r>
        <w:rPr>
          <w:noProof/>
        </w:rPr>
        <w:drawing>
          <wp:inline distT="0" distB="0" distL="0" distR="0" wp14:anchorId="1B5223DD" wp14:editId="13230A9C">
            <wp:extent cx="4171315" cy="1399540"/>
            <wp:effectExtent l="0" t="0" r="635" b="0"/>
            <wp:docPr id="445694061" name="Obraz 44569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94061" name="Obraz 4456940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315" cy="1399540"/>
                    </a:xfrm>
                    <a:prstGeom prst="rect">
                      <a:avLst/>
                    </a:prstGeom>
                    <a:noFill/>
                    <a:ln>
                      <a:noFill/>
                    </a:ln>
                  </pic:spPr>
                </pic:pic>
              </a:graphicData>
            </a:graphic>
          </wp:inline>
        </w:drawing>
      </w:r>
      <w:r>
        <w:br w:type="page"/>
      </w:r>
    </w:p>
    <w:p w14:paraId="638E8A5D" w14:textId="77777777" w:rsidR="00C3487D" w:rsidRDefault="00C3487D" w:rsidP="00C3487D">
      <w:pPr>
        <w:contextualSpacing/>
      </w:pPr>
    </w:p>
    <w:p w14:paraId="4E959BDA" w14:textId="037BBF64" w:rsidR="00C3487D" w:rsidRDefault="00C3487D" w:rsidP="00CF6BD0">
      <w:pPr>
        <w:contextualSpacing/>
        <w:jc w:val="center"/>
      </w:pPr>
      <w:r>
        <w:t xml:space="preserve">o Flute direction must be vertical (corrugated pattern in wall of carton must have visible spaces in the vertical direction) to optimize compression strength of the carton. </w:t>
      </w:r>
      <w:r>
        <w:rPr>
          <w:noProof/>
        </w:rPr>
        <w:drawing>
          <wp:inline distT="0" distB="0" distL="0" distR="0" wp14:anchorId="7F374F55" wp14:editId="425AC7C2">
            <wp:extent cx="3241964" cy="17791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srcRect l="39836" t="40926" r="27335" b="27046"/>
                    <a:stretch/>
                  </pic:blipFill>
                  <pic:spPr bwMode="auto">
                    <a:xfrm>
                      <a:off x="0" y="0"/>
                      <a:ext cx="3241964" cy="1779128"/>
                    </a:xfrm>
                    <a:prstGeom prst="rect">
                      <a:avLst/>
                    </a:prstGeom>
                    <a:ln>
                      <a:noFill/>
                    </a:ln>
                    <a:extLst>
                      <a:ext uri="{53640926-AAD7-44D8-BBD7-CCE9431645EC}">
                        <a14:shadowObscured xmlns:a14="http://schemas.microsoft.com/office/drawing/2010/main"/>
                      </a:ext>
                    </a:extLst>
                  </pic:spPr>
                </pic:pic>
              </a:graphicData>
            </a:graphic>
          </wp:inline>
        </w:drawing>
      </w:r>
    </w:p>
    <w:p w14:paraId="5C88D3E2" w14:textId="5EEDD19A" w:rsidR="00C3487D" w:rsidRDefault="00C3487D" w:rsidP="00C3487D">
      <w:pPr>
        <w:contextualSpacing/>
      </w:pPr>
    </w:p>
    <w:p w14:paraId="04F7D92A" w14:textId="340B9B05" w:rsidR="00C3487D" w:rsidRDefault="00167853" w:rsidP="00C3487D">
      <w:pPr>
        <w:contextualSpacing/>
      </w:pPr>
      <w:r>
        <w:rPr>
          <w:noProof/>
        </w:rPr>
        <w:drawing>
          <wp:anchor distT="0" distB="0" distL="114300" distR="114300" simplePos="0" relativeHeight="251636224" behindDoc="0" locked="0" layoutInCell="1" allowOverlap="1" wp14:anchorId="33BF45FA" wp14:editId="3B5CA4B4">
            <wp:simplePos x="0" y="0"/>
            <wp:positionH relativeFrom="column">
              <wp:posOffset>2141855</wp:posOffset>
            </wp:positionH>
            <wp:positionV relativeFrom="paragraph">
              <wp:posOffset>447882</wp:posOffset>
            </wp:positionV>
            <wp:extent cx="1379855" cy="238633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a:extLst>
                        <a:ext uri="{28A0092B-C50C-407E-A947-70E740481C1C}">
                          <a14:useLocalDpi xmlns:a14="http://schemas.microsoft.com/office/drawing/2010/main" val="0"/>
                        </a:ext>
                      </a:extLst>
                    </a:blip>
                    <a:srcRect l="43839" t="23843" r="36944" b="17083"/>
                    <a:stretch/>
                  </pic:blipFill>
                  <pic:spPr bwMode="auto">
                    <a:xfrm>
                      <a:off x="0" y="0"/>
                      <a:ext cx="1379855" cy="238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87D">
        <w:t xml:space="preserve">o Containers must be aligned and fully utilize the length and width of the pallet due to </w:t>
      </w:r>
      <w:r w:rsidR="00C3487D">
        <w:rPr>
          <w:noProof/>
        </w:rPr>
        <w:drawing>
          <wp:anchor distT="0" distB="0" distL="114300" distR="114300" simplePos="0" relativeHeight="251638272" behindDoc="1" locked="0" layoutInCell="1" allowOverlap="1" wp14:anchorId="6CE476A2" wp14:editId="4DCA9DBD">
            <wp:simplePos x="0" y="0"/>
            <wp:positionH relativeFrom="column">
              <wp:posOffset>3585845</wp:posOffset>
            </wp:positionH>
            <wp:positionV relativeFrom="paragraph">
              <wp:posOffset>408940</wp:posOffset>
            </wp:positionV>
            <wp:extent cx="1958975" cy="1011555"/>
            <wp:effectExtent l="0" t="0" r="3175" b="0"/>
            <wp:wrapTight wrapText="bothSides">
              <wp:wrapPolygon edited="0">
                <wp:start x="0" y="0"/>
                <wp:lineTo x="0" y="21153"/>
                <wp:lineTo x="21425" y="21153"/>
                <wp:lineTo x="214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extLst>
                        <a:ext uri="{28A0092B-C50C-407E-A947-70E740481C1C}">
                          <a14:useLocalDpi xmlns:a14="http://schemas.microsoft.com/office/drawing/2010/main" val="0"/>
                        </a:ext>
                      </a:extLst>
                    </a:blip>
                    <a:srcRect l="63256" t="25267" r="18527" b="58007"/>
                    <a:stretch/>
                  </pic:blipFill>
                  <pic:spPr bwMode="auto">
                    <a:xfrm>
                      <a:off x="0" y="0"/>
                      <a:ext cx="19589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87D">
        <w:t xml:space="preserve">compression strength loss. </w:t>
      </w:r>
    </w:p>
    <w:p w14:paraId="3352C75F" w14:textId="22E46C08" w:rsidR="00C3487D" w:rsidRDefault="00C3487D" w:rsidP="00C3487D">
      <w:pPr>
        <w:contextualSpacing/>
      </w:pPr>
      <w:r>
        <w:rPr>
          <w:noProof/>
        </w:rPr>
        <w:drawing>
          <wp:anchor distT="0" distB="0" distL="114300" distR="114300" simplePos="0" relativeHeight="251640320" behindDoc="1" locked="0" layoutInCell="1" allowOverlap="1" wp14:anchorId="436624DB" wp14:editId="70A019FD">
            <wp:simplePos x="0" y="0"/>
            <wp:positionH relativeFrom="column">
              <wp:posOffset>4109720</wp:posOffset>
            </wp:positionH>
            <wp:positionV relativeFrom="paragraph">
              <wp:posOffset>2493010</wp:posOffset>
            </wp:positionV>
            <wp:extent cx="1600200" cy="2529205"/>
            <wp:effectExtent l="0" t="0" r="0" b="4445"/>
            <wp:wrapTight wrapText="bothSides">
              <wp:wrapPolygon edited="0">
                <wp:start x="0" y="0"/>
                <wp:lineTo x="0" y="21475"/>
                <wp:lineTo x="21343" y="21475"/>
                <wp:lineTo x="213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1">
                      <a:extLst>
                        <a:ext uri="{28A0092B-C50C-407E-A947-70E740481C1C}">
                          <a14:useLocalDpi xmlns:a14="http://schemas.microsoft.com/office/drawing/2010/main" val="0"/>
                        </a:ext>
                      </a:extLst>
                    </a:blip>
                    <a:srcRect l="70663" t="27402" r="10721" b="20285"/>
                    <a:stretch/>
                  </pic:blipFill>
                  <pic:spPr bwMode="auto">
                    <a:xfrm>
                      <a:off x="0" y="0"/>
                      <a:ext cx="1600200" cy="252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B75A50" w14:textId="7A639C02" w:rsidR="00C3487D" w:rsidRDefault="00C3487D" w:rsidP="00C3487D">
      <w:pPr>
        <w:contextualSpacing/>
      </w:pPr>
      <w:r>
        <w:t xml:space="preserve">o To ensure load integrity, containers must not overhang the pallet. </w:t>
      </w:r>
    </w:p>
    <w:p w14:paraId="5A105786" w14:textId="77777777" w:rsidR="00C3487D" w:rsidRDefault="00C3487D" w:rsidP="00C3487D">
      <w:pPr>
        <w:contextualSpacing/>
      </w:pPr>
    </w:p>
    <w:p w14:paraId="3FFA8CD1" w14:textId="77777777" w:rsidR="00C3487D" w:rsidRDefault="00C3487D" w:rsidP="00C3487D">
      <w:pPr>
        <w:contextualSpacing/>
      </w:pPr>
      <w:r>
        <w:rPr>
          <w:noProof/>
        </w:rPr>
        <w:drawing>
          <wp:anchor distT="0" distB="0" distL="114300" distR="114300" simplePos="0" relativeHeight="251642368" behindDoc="1" locked="0" layoutInCell="1" allowOverlap="1" wp14:anchorId="7131E55B" wp14:editId="4912016F">
            <wp:simplePos x="0" y="0"/>
            <wp:positionH relativeFrom="column">
              <wp:posOffset>2007870</wp:posOffset>
            </wp:positionH>
            <wp:positionV relativeFrom="paragraph">
              <wp:posOffset>409575</wp:posOffset>
            </wp:positionV>
            <wp:extent cx="2113280" cy="895985"/>
            <wp:effectExtent l="0" t="0" r="1270" b="0"/>
            <wp:wrapTight wrapText="bothSides">
              <wp:wrapPolygon edited="0">
                <wp:start x="0" y="0"/>
                <wp:lineTo x="0" y="21125"/>
                <wp:lineTo x="21418" y="21125"/>
                <wp:lineTo x="214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1">
                      <a:extLst>
                        <a:ext uri="{28A0092B-C50C-407E-A947-70E740481C1C}">
                          <a14:useLocalDpi xmlns:a14="http://schemas.microsoft.com/office/drawing/2010/main" val="0"/>
                        </a:ext>
                      </a:extLst>
                    </a:blip>
                    <a:srcRect l="50846" t="62278" r="29337" b="22775"/>
                    <a:stretch/>
                  </pic:blipFill>
                  <pic:spPr bwMode="auto">
                    <a:xfrm>
                      <a:off x="0" y="0"/>
                      <a:ext cx="2113280" cy="89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9F8FF4D" w14:textId="77777777" w:rsidR="00C3487D" w:rsidRDefault="00C3487D" w:rsidP="00C3487D">
      <w:pPr>
        <w:contextualSpacing/>
      </w:pPr>
      <w:r>
        <w:lastRenderedPageBreak/>
        <w:t xml:space="preserve"> </w:t>
      </w:r>
    </w:p>
    <w:p w14:paraId="3066EA7D" w14:textId="77777777" w:rsidR="00C3487D" w:rsidRPr="002B609C" w:rsidRDefault="00C3487D" w:rsidP="00C3487D">
      <w:pPr>
        <w:contextualSpacing/>
        <w:rPr>
          <w:b/>
          <w:u w:val="single"/>
        </w:rPr>
      </w:pPr>
    </w:p>
    <w:p w14:paraId="773E9C1E" w14:textId="77777777" w:rsidR="00C3487D" w:rsidRPr="00461CF4" w:rsidRDefault="00C3487D" w:rsidP="00C3487D">
      <w:pPr>
        <w:pStyle w:val="Nagwek2"/>
        <w:rPr>
          <w:rFonts w:asciiTheme="minorHAnsi" w:hAnsiTheme="minorHAnsi"/>
          <w:color w:val="auto"/>
          <w:sz w:val="22"/>
          <w:u w:val="single"/>
        </w:rPr>
      </w:pPr>
      <w:bookmarkStart w:id="16" w:name="_Toc170115771"/>
      <w:r w:rsidRPr="00461CF4">
        <w:rPr>
          <w:rFonts w:asciiTheme="minorHAnsi" w:hAnsiTheme="minorHAnsi"/>
          <w:color w:val="auto"/>
          <w:sz w:val="22"/>
          <w:u w:val="single"/>
        </w:rPr>
        <w:t>CONTAINER SIZE AND CONSTRUCTION continued</w:t>
      </w:r>
      <w:bookmarkEnd w:id="16"/>
      <w:r w:rsidRPr="00461CF4">
        <w:rPr>
          <w:rFonts w:asciiTheme="minorHAnsi" w:hAnsiTheme="minorHAnsi"/>
          <w:color w:val="auto"/>
          <w:sz w:val="22"/>
          <w:u w:val="single"/>
        </w:rPr>
        <w:t xml:space="preserve"> </w:t>
      </w:r>
    </w:p>
    <w:p w14:paraId="37F81B84" w14:textId="77777777" w:rsidR="00C3487D" w:rsidRDefault="00C3487D" w:rsidP="00C3487D">
      <w:pPr>
        <w:contextualSpacing/>
      </w:pPr>
    </w:p>
    <w:p w14:paraId="44447118" w14:textId="77777777" w:rsidR="00C3487D" w:rsidRPr="00262AC9" w:rsidRDefault="00C3487D" w:rsidP="00C3487D">
      <w:pPr>
        <w:pStyle w:val="Akapitzlist"/>
        <w:numPr>
          <w:ilvl w:val="0"/>
          <w:numId w:val="8"/>
        </w:numPr>
        <w:spacing w:line="240" w:lineRule="auto"/>
        <w:rPr>
          <w:sz w:val="21"/>
          <w:szCs w:val="21"/>
        </w:rPr>
      </w:pPr>
      <w:r w:rsidRPr="00262AC9">
        <w:rPr>
          <w:sz w:val="21"/>
          <w:szCs w:val="21"/>
        </w:rPr>
        <w:t xml:space="preserve">Regular Slotted Containers (RSC) and Half Slotted Containers (HSC) may be used (see </w:t>
      </w:r>
    </w:p>
    <w:p w14:paraId="10B36CE7" w14:textId="77777777" w:rsidR="00C3487D" w:rsidRPr="00262AC9" w:rsidRDefault="00C3487D" w:rsidP="00C3487D">
      <w:pPr>
        <w:pStyle w:val="Akapitzlist"/>
        <w:spacing w:line="240" w:lineRule="auto"/>
        <w:rPr>
          <w:sz w:val="21"/>
          <w:szCs w:val="21"/>
        </w:rPr>
      </w:pPr>
      <w:r w:rsidRPr="00262AC9">
        <w:rPr>
          <w:sz w:val="21"/>
          <w:szCs w:val="21"/>
        </w:rPr>
        <w:t xml:space="preserve">Attachment A1, A2, and A3). </w:t>
      </w:r>
    </w:p>
    <w:p w14:paraId="06F96EE8" w14:textId="04B2E897" w:rsidR="00C3487D" w:rsidRPr="00262AC9" w:rsidRDefault="00C3487D" w:rsidP="00167853">
      <w:pPr>
        <w:pStyle w:val="Akapitzlist"/>
        <w:numPr>
          <w:ilvl w:val="0"/>
          <w:numId w:val="8"/>
        </w:numPr>
        <w:spacing w:line="240" w:lineRule="auto"/>
        <w:rPr>
          <w:sz w:val="21"/>
          <w:szCs w:val="21"/>
        </w:rPr>
      </w:pPr>
      <w:r w:rsidRPr="00262AC9">
        <w:rPr>
          <w:sz w:val="21"/>
          <w:szCs w:val="21"/>
        </w:rPr>
        <w:t xml:space="preserve">When HSCs are used, one common cover over each full layer of cartons on a pallet is the preferred method; although in some cases individual lids may be required. The use of uncovered (uncapped) HSCs is not acceptable. </w:t>
      </w:r>
    </w:p>
    <w:p w14:paraId="3BF0FCB0" w14:textId="440BCD46" w:rsidR="00C3487D" w:rsidRPr="00262AC9" w:rsidRDefault="00C3487D" w:rsidP="00167853">
      <w:pPr>
        <w:pStyle w:val="Akapitzlist"/>
        <w:numPr>
          <w:ilvl w:val="0"/>
          <w:numId w:val="8"/>
        </w:numPr>
        <w:spacing w:line="240" w:lineRule="auto"/>
        <w:rPr>
          <w:sz w:val="21"/>
          <w:szCs w:val="21"/>
        </w:rPr>
      </w:pPr>
      <w:r w:rsidRPr="00262AC9">
        <w:rPr>
          <w:sz w:val="21"/>
          <w:szCs w:val="21"/>
        </w:rPr>
        <w:t xml:space="preserve">Corrugated material in shipping containers must have adequate strength to allow the parts to arrive at the using location in the same quality condition in which they were manufactured. </w:t>
      </w:r>
    </w:p>
    <w:p w14:paraId="271AC6C1" w14:textId="77777777" w:rsidR="00C3487D" w:rsidRPr="00262AC9" w:rsidRDefault="00C3487D" w:rsidP="00C3487D">
      <w:pPr>
        <w:pStyle w:val="Akapitzlist"/>
        <w:numPr>
          <w:ilvl w:val="0"/>
          <w:numId w:val="8"/>
        </w:numPr>
        <w:spacing w:line="240" w:lineRule="auto"/>
        <w:rPr>
          <w:sz w:val="21"/>
          <w:szCs w:val="21"/>
        </w:rPr>
      </w:pPr>
      <w:r w:rsidRPr="00262AC9">
        <w:rPr>
          <w:sz w:val="21"/>
          <w:szCs w:val="21"/>
        </w:rPr>
        <w:t xml:space="preserve">A minimum 44 ECT/7.7kN/m (edge crush test) is required. </w:t>
      </w:r>
    </w:p>
    <w:p w14:paraId="59EA21B3" w14:textId="41A12BBD" w:rsidR="00C3487D" w:rsidRPr="00262AC9" w:rsidRDefault="00C3487D" w:rsidP="00167853">
      <w:pPr>
        <w:pStyle w:val="Akapitzlist"/>
        <w:numPr>
          <w:ilvl w:val="0"/>
          <w:numId w:val="8"/>
        </w:numPr>
        <w:spacing w:line="240" w:lineRule="auto"/>
        <w:rPr>
          <w:sz w:val="21"/>
          <w:szCs w:val="21"/>
        </w:rPr>
      </w:pPr>
      <w:r w:rsidRPr="00262AC9">
        <w:rPr>
          <w:sz w:val="21"/>
          <w:szCs w:val="21"/>
        </w:rPr>
        <w:t xml:space="preserve">Parts plus dunnage should completely fill the container to prevent collapsing because of excessive voids. </w:t>
      </w:r>
    </w:p>
    <w:p w14:paraId="061BA320" w14:textId="77777777" w:rsidR="00C3487D" w:rsidRPr="00262AC9" w:rsidRDefault="00C3487D" w:rsidP="00C3487D">
      <w:pPr>
        <w:pStyle w:val="Akapitzlist"/>
        <w:numPr>
          <w:ilvl w:val="0"/>
          <w:numId w:val="8"/>
        </w:numPr>
        <w:spacing w:line="240" w:lineRule="auto"/>
        <w:rPr>
          <w:sz w:val="21"/>
          <w:szCs w:val="21"/>
        </w:rPr>
      </w:pPr>
      <w:r w:rsidRPr="00262AC9">
        <w:rPr>
          <w:sz w:val="21"/>
          <w:szCs w:val="21"/>
        </w:rPr>
        <w:t xml:space="preserve">Packaging materials coated or impregnated with wax or plastics must have prior </w:t>
      </w:r>
    </w:p>
    <w:p w14:paraId="6D4DC6F5" w14:textId="77777777" w:rsidR="00C3487D" w:rsidRPr="00262AC9" w:rsidRDefault="00C3487D" w:rsidP="00C3487D">
      <w:pPr>
        <w:pStyle w:val="Akapitzlist"/>
        <w:spacing w:line="240" w:lineRule="auto"/>
        <w:rPr>
          <w:sz w:val="21"/>
          <w:szCs w:val="21"/>
        </w:rPr>
      </w:pPr>
      <w:r w:rsidRPr="00262AC9">
        <w:rPr>
          <w:sz w:val="21"/>
          <w:szCs w:val="21"/>
        </w:rPr>
        <w:t xml:space="preserve">authorization. </w:t>
      </w:r>
    </w:p>
    <w:p w14:paraId="5292CAC3" w14:textId="7D3DCE50" w:rsidR="00C3487D" w:rsidRPr="00262AC9" w:rsidRDefault="00C3487D" w:rsidP="00167853">
      <w:pPr>
        <w:pStyle w:val="Akapitzlist"/>
        <w:numPr>
          <w:ilvl w:val="0"/>
          <w:numId w:val="8"/>
        </w:numPr>
        <w:spacing w:line="240" w:lineRule="auto"/>
        <w:rPr>
          <w:sz w:val="21"/>
          <w:szCs w:val="21"/>
        </w:rPr>
      </w:pPr>
      <w:r w:rsidRPr="00262AC9">
        <w:rPr>
          <w:sz w:val="21"/>
          <w:szCs w:val="21"/>
        </w:rPr>
        <w:t xml:space="preserve">All containers must be constructed with an outside tab style manufacturer’s joint. A stitched manufacturer’s joint is required if a glued or other type joint proves inadequate. </w:t>
      </w:r>
    </w:p>
    <w:p w14:paraId="22EE23D7" w14:textId="66659588" w:rsidR="00C3487D" w:rsidRPr="00262AC9" w:rsidRDefault="00C3487D" w:rsidP="00167853">
      <w:pPr>
        <w:pStyle w:val="Akapitzlist"/>
        <w:numPr>
          <w:ilvl w:val="0"/>
          <w:numId w:val="8"/>
        </w:numPr>
        <w:spacing w:line="240" w:lineRule="auto"/>
        <w:rPr>
          <w:sz w:val="21"/>
          <w:szCs w:val="21"/>
        </w:rPr>
      </w:pPr>
      <w:r w:rsidRPr="00262AC9">
        <w:rPr>
          <w:sz w:val="21"/>
          <w:szCs w:val="21"/>
        </w:rPr>
        <w:t>All containers should have a box maker’s certificate visible on the assembled container displaying edge crush (ECT) or bursting strength</w:t>
      </w:r>
      <w:r w:rsidRPr="00262AC9">
        <w:rPr>
          <w:b/>
          <w:color w:val="FF0000"/>
          <w:sz w:val="21"/>
          <w:szCs w:val="21"/>
        </w:rPr>
        <w:t>.</w:t>
      </w:r>
    </w:p>
    <w:p w14:paraId="1754F372" w14:textId="368C8BDF" w:rsidR="00C3487D" w:rsidRPr="00262AC9" w:rsidRDefault="00C3487D" w:rsidP="00167853">
      <w:pPr>
        <w:pStyle w:val="Akapitzlist"/>
        <w:numPr>
          <w:ilvl w:val="0"/>
          <w:numId w:val="8"/>
        </w:numPr>
        <w:spacing w:line="240" w:lineRule="auto"/>
        <w:rPr>
          <w:sz w:val="21"/>
          <w:szCs w:val="21"/>
        </w:rPr>
      </w:pPr>
      <w:r w:rsidRPr="00262AC9">
        <w:rPr>
          <w:sz w:val="21"/>
          <w:szCs w:val="21"/>
        </w:rPr>
        <w:t xml:space="preserve">The use of scored drop sides on palletized cartons may be required. Although normally on the longer side of the container, the location and size of the drop side is determined by part orientation and operator ergonomics. Consult your BWI Product Line Supplier Packaging Leader if further clarification is required. </w:t>
      </w:r>
    </w:p>
    <w:p w14:paraId="310C1343" w14:textId="77777777" w:rsidR="00C3487D" w:rsidRPr="00262AC9" w:rsidRDefault="00C3487D" w:rsidP="00C3487D">
      <w:pPr>
        <w:pStyle w:val="Akapitzlist"/>
        <w:numPr>
          <w:ilvl w:val="0"/>
          <w:numId w:val="8"/>
        </w:numPr>
        <w:spacing w:line="240" w:lineRule="auto"/>
        <w:rPr>
          <w:sz w:val="21"/>
          <w:szCs w:val="21"/>
        </w:rPr>
      </w:pPr>
      <w:r w:rsidRPr="00262AC9">
        <w:rPr>
          <w:sz w:val="21"/>
          <w:szCs w:val="21"/>
        </w:rPr>
        <w:t xml:space="preserve">Wire bound wood pallet boxes or wood/plywood crates are not acceptable. </w:t>
      </w:r>
    </w:p>
    <w:p w14:paraId="374BC9AE" w14:textId="77777777" w:rsidR="00C3487D" w:rsidRPr="00262AC9" w:rsidRDefault="00C3487D" w:rsidP="00C3487D">
      <w:pPr>
        <w:pStyle w:val="Akapitzlist"/>
        <w:numPr>
          <w:ilvl w:val="0"/>
          <w:numId w:val="8"/>
        </w:numPr>
        <w:spacing w:line="240" w:lineRule="auto"/>
        <w:rPr>
          <w:sz w:val="21"/>
          <w:szCs w:val="21"/>
        </w:rPr>
      </w:pPr>
      <w:r w:rsidRPr="00262AC9">
        <w:rPr>
          <w:sz w:val="21"/>
          <w:szCs w:val="21"/>
        </w:rPr>
        <w:t xml:space="preserve">Prior approval is required to use wood composite crates. </w:t>
      </w:r>
    </w:p>
    <w:p w14:paraId="0C26BDBF" w14:textId="3E8D3417" w:rsidR="00C3487D" w:rsidRPr="00262AC9" w:rsidRDefault="00C3487D" w:rsidP="00167853">
      <w:pPr>
        <w:pStyle w:val="Akapitzlist"/>
        <w:numPr>
          <w:ilvl w:val="0"/>
          <w:numId w:val="8"/>
        </w:numPr>
        <w:spacing w:line="240" w:lineRule="auto"/>
        <w:rPr>
          <w:sz w:val="21"/>
          <w:szCs w:val="21"/>
        </w:rPr>
      </w:pPr>
      <w:r w:rsidRPr="00262AC9">
        <w:rPr>
          <w:sz w:val="21"/>
          <w:szCs w:val="21"/>
        </w:rPr>
        <w:t>Expendable container systems based on paper products, paperboard, fiberboard or similar materials must be designed to withstand an environmental atmosphere of 40 +/- 20C (104 +/-</w:t>
      </w:r>
      <w:r w:rsidR="00167853" w:rsidRPr="00262AC9">
        <w:rPr>
          <w:sz w:val="21"/>
          <w:szCs w:val="21"/>
        </w:rPr>
        <w:t xml:space="preserve"> </w:t>
      </w:r>
      <w:r w:rsidRPr="00262AC9">
        <w:rPr>
          <w:sz w:val="21"/>
          <w:szCs w:val="21"/>
        </w:rPr>
        <w:t>4F) with a 85 +/- 5% relative humidity. Suggested pre-condition environment considers a temperature of 23 +/-1C (73 +/- 2F) with a 50 +/- 2% relative humidity.</w:t>
      </w:r>
    </w:p>
    <w:p w14:paraId="65425F16" w14:textId="6E942614" w:rsidR="00C3487D" w:rsidRPr="00262AC9" w:rsidRDefault="00C3487D" w:rsidP="00167853">
      <w:pPr>
        <w:pStyle w:val="Akapitzlist"/>
        <w:numPr>
          <w:ilvl w:val="0"/>
          <w:numId w:val="8"/>
        </w:numPr>
        <w:spacing w:line="240" w:lineRule="auto"/>
        <w:rPr>
          <w:sz w:val="21"/>
          <w:szCs w:val="21"/>
        </w:rPr>
      </w:pPr>
      <w:r w:rsidRPr="00262AC9">
        <w:rPr>
          <w:sz w:val="21"/>
          <w:szCs w:val="21"/>
        </w:rPr>
        <w:t xml:space="preserve">Any other expendable container system must be designed to withstand temperature variations from (-) 29C to (+) 60C [(-) 20F to (+) 140F] with relative humidity variations up to 85 +/- 5%. </w:t>
      </w:r>
    </w:p>
    <w:p w14:paraId="3E46AB4E" w14:textId="77777777" w:rsidR="00C3487D" w:rsidRDefault="00C3487D" w:rsidP="00C3487D">
      <w:pPr>
        <w:contextualSpacing/>
      </w:pPr>
    </w:p>
    <w:p w14:paraId="3826A0C9" w14:textId="77777777" w:rsidR="00C3487D" w:rsidRDefault="00C3487D" w:rsidP="00C3487D">
      <w:pPr>
        <w:contextualSpacing/>
      </w:pPr>
      <w:r>
        <w:br w:type="page"/>
      </w:r>
    </w:p>
    <w:p w14:paraId="3CF30381" w14:textId="77777777" w:rsidR="00C3487D" w:rsidRPr="00461CF4" w:rsidRDefault="00C3487D" w:rsidP="00C3487D">
      <w:pPr>
        <w:pStyle w:val="Nagwek2"/>
        <w:rPr>
          <w:rFonts w:asciiTheme="minorHAnsi" w:hAnsiTheme="minorHAnsi"/>
          <w:color w:val="auto"/>
          <w:sz w:val="22"/>
          <w:u w:val="single"/>
        </w:rPr>
      </w:pPr>
    </w:p>
    <w:p w14:paraId="51DA4673" w14:textId="77777777" w:rsidR="00C3487D" w:rsidRPr="00461CF4" w:rsidRDefault="00C3487D" w:rsidP="00C3487D">
      <w:pPr>
        <w:pStyle w:val="Nagwek2"/>
        <w:rPr>
          <w:rFonts w:asciiTheme="minorHAnsi" w:hAnsiTheme="minorHAnsi"/>
          <w:color w:val="auto"/>
          <w:sz w:val="22"/>
          <w:u w:val="single"/>
        </w:rPr>
      </w:pPr>
      <w:bookmarkStart w:id="17" w:name="_Toc170115772"/>
      <w:r w:rsidRPr="00461CF4">
        <w:rPr>
          <w:rFonts w:asciiTheme="minorHAnsi" w:hAnsiTheme="minorHAnsi"/>
          <w:color w:val="auto"/>
          <w:sz w:val="22"/>
          <w:u w:val="single"/>
        </w:rPr>
        <w:t>CONTAINER CLOSURE</w:t>
      </w:r>
      <w:bookmarkEnd w:id="17"/>
      <w:r w:rsidRPr="00461CF4">
        <w:rPr>
          <w:rFonts w:asciiTheme="minorHAnsi" w:hAnsiTheme="minorHAnsi"/>
          <w:color w:val="auto"/>
          <w:sz w:val="22"/>
          <w:u w:val="single"/>
        </w:rPr>
        <w:t xml:space="preserve"> </w:t>
      </w:r>
    </w:p>
    <w:p w14:paraId="3DCD9AC5" w14:textId="77777777" w:rsidR="00C3487D" w:rsidRDefault="00C3487D" w:rsidP="00C3487D">
      <w:pPr>
        <w:contextualSpacing/>
      </w:pPr>
    </w:p>
    <w:p w14:paraId="13B74E1D" w14:textId="77777777" w:rsidR="00C3487D" w:rsidRDefault="00C3487D" w:rsidP="00C3487D">
      <w:pPr>
        <w:contextualSpacing/>
      </w:pPr>
      <w:r>
        <w:t xml:space="preserve">Closure refers to the method in which containers must be sealed, after being filled, for shipping </w:t>
      </w:r>
    </w:p>
    <w:p w14:paraId="7A3C5A24" w14:textId="77777777" w:rsidR="00C3487D" w:rsidRDefault="00C3487D" w:rsidP="00C3487D">
      <w:pPr>
        <w:contextualSpacing/>
      </w:pPr>
      <w:r>
        <w:t xml:space="preserve">and handling. Containers must be adequately sealed to assure they do not open during shipping </w:t>
      </w:r>
    </w:p>
    <w:p w14:paraId="785B0C56" w14:textId="77777777" w:rsidR="00C3487D" w:rsidRDefault="00C3487D" w:rsidP="00C3487D">
      <w:pPr>
        <w:contextualSpacing/>
      </w:pPr>
      <w:r>
        <w:t xml:space="preserve">or handling. Taping or gluing is accepted for closure. Avoid staples for container closure. </w:t>
      </w:r>
    </w:p>
    <w:p w14:paraId="57F549C9" w14:textId="77777777" w:rsidR="00C3487D" w:rsidRDefault="00C3487D" w:rsidP="00C3487D">
      <w:pPr>
        <w:contextualSpacing/>
      </w:pPr>
      <w:r>
        <w:t xml:space="preserve">Packaging materials containing asphalt, such as asphalt sealing tapes are prohibited. </w:t>
      </w:r>
    </w:p>
    <w:p w14:paraId="781C7850" w14:textId="77777777" w:rsidR="00C3487D" w:rsidRDefault="00C3487D" w:rsidP="00C3487D">
      <w:pPr>
        <w:contextualSpacing/>
      </w:pPr>
    </w:p>
    <w:p w14:paraId="77407C29" w14:textId="77777777" w:rsidR="00C3487D" w:rsidRDefault="00C3487D" w:rsidP="00C3487D">
      <w:pPr>
        <w:contextualSpacing/>
      </w:pPr>
      <w:r>
        <w:t xml:space="preserve">If any specific tool or methodology is required to open the container, it is mandatory to gain prior </w:t>
      </w:r>
    </w:p>
    <w:p w14:paraId="7FE82EB2" w14:textId="77777777" w:rsidR="00C3487D" w:rsidRDefault="00C3487D" w:rsidP="00C3487D">
      <w:pPr>
        <w:contextualSpacing/>
      </w:pPr>
      <w:r>
        <w:t xml:space="preserve">BWI approval. </w:t>
      </w:r>
    </w:p>
    <w:p w14:paraId="095461F9" w14:textId="77777777" w:rsidR="00C3487D" w:rsidRPr="002B609C" w:rsidRDefault="00C3487D" w:rsidP="00C3487D">
      <w:pPr>
        <w:contextualSpacing/>
        <w:rPr>
          <w:b/>
          <w:u w:val="single"/>
        </w:rPr>
      </w:pPr>
    </w:p>
    <w:p w14:paraId="053F31F3" w14:textId="77777777" w:rsidR="00C3487D" w:rsidRPr="00461CF4" w:rsidRDefault="00C3487D" w:rsidP="00C3487D">
      <w:pPr>
        <w:pStyle w:val="Nagwek2"/>
        <w:rPr>
          <w:rFonts w:asciiTheme="minorHAnsi" w:hAnsiTheme="minorHAnsi"/>
          <w:color w:val="auto"/>
          <w:sz w:val="22"/>
          <w:u w:val="single"/>
        </w:rPr>
      </w:pPr>
      <w:bookmarkStart w:id="18" w:name="_Toc170115773"/>
      <w:r w:rsidRPr="00461CF4">
        <w:rPr>
          <w:rFonts w:asciiTheme="minorHAnsi" w:hAnsiTheme="minorHAnsi"/>
          <w:color w:val="auto"/>
          <w:sz w:val="22"/>
          <w:u w:val="single"/>
        </w:rPr>
        <w:t>CONTAINER SECUREMENT</w:t>
      </w:r>
      <w:bookmarkEnd w:id="18"/>
      <w:r w:rsidRPr="00461CF4">
        <w:rPr>
          <w:rFonts w:asciiTheme="minorHAnsi" w:hAnsiTheme="minorHAnsi"/>
          <w:color w:val="auto"/>
          <w:sz w:val="22"/>
          <w:u w:val="single"/>
        </w:rPr>
        <w:t xml:space="preserve"> </w:t>
      </w:r>
    </w:p>
    <w:p w14:paraId="646BFC5C" w14:textId="77777777" w:rsidR="00C3487D" w:rsidRDefault="00C3487D" w:rsidP="00C3487D">
      <w:pPr>
        <w:contextualSpacing/>
      </w:pPr>
    </w:p>
    <w:p w14:paraId="1DBD4165" w14:textId="77777777" w:rsidR="00C3487D" w:rsidRDefault="00C3487D" w:rsidP="00C3487D">
      <w:pPr>
        <w:contextualSpacing/>
      </w:pPr>
      <w:r>
        <w:t xml:space="preserve">All expendable containers shipped on pallets must be adequately secured to the pallets. Nails, </w:t>
      </w:r>
    </w:p>
    <w:p w14:paraId="2BD03905" w14:textId="2D7F7286" w:rsidR="00C3487D" w:rsidRDefault="00C3487D" w:rsidP="00C3487D">
      <w:pPr>
        <w:contextualSpacing/>
      </w:pPr>
      <w:r>
        <w:t xml:space="preserve">screws, metal staples, metal strapping, metal clips or banding buckles, glue or PVC film to secure loads to pallets are prohibited. </w:t>
      </w:r>
    </w:p>
    <w:p w14:paraId="6E2850FA" w14:textId="77777777" w:rsidR="00C3487D" w:rsidRDefault="00C3487D" w:rsidP="00C3487D">
      <w:pPr>
        <w:contextualSpacing/>
      </w:pPr>
    </w:p>
    <w:p w14:paraId="1BB77C33" w14:textId="77777777" w:rsidR="00C3487D" w:rsidRDefault="00C3487D" w:rsidP="00C3487D">
      <w:pPr>
        <w:contextualSpacing/>
      </w:pPr>
      <w:r>
        <w:t xml:space="preserve">The following are acceptable methods for securing cartons to a pallet: </w:t>
      </w:r>
    </w:p>
    <w:p w14:paraId="692465A6" w14:textId="77777777" w:rsidR="00C3487D" w:rsidRDefault="00C3487D" w:rsidP="00C3487D">
      <w:pPr>
        <w:contextualSpacing/>
      </w:pPr>
    </w:p>
    <w:p w14:paraId="345C8931" w14:textId="77777777" w:rsidR="00C3487D" w:rsidRDefault="00C3487D" w:rsidP="00C3487D">
      <w:pPr>
        <w:contextualSpacing/>
      </w:pPr>
      <w:r>
        <w:t xml:space="preserve">• Plastic (Non-Metallic) Strapping – </w:t>
      </w:r>
    </w:p>
    <w:p w14:paraId="1365DC15" w14:textId="3267B54F" w:rsidR="00C3487D" w:rsidRPr="00262AC9" w:rsidRDefault="00C3487D" w:rsidP="00167853">
      <w:pPr>
        <w:pStyle w:val="Akapitzlist"/>
        <w:numPr>
          <w:ilvl w:val="0"/>
          <w:numId w:val="9"/>
        </w:numPr>
        <w:spacing w:line="240" w:lineRule="auto"/>
        <w:rPr>
          <w:sz w:val="21"/>
          <w:szCs w:val="21"/>
        </w:rPr>
      </w:pPr>
      <w:r w:rsidRPr="00262AC9">
        <w:rPr>
          <w:sz w:val="21"/>
          <w:szCs w:val="21"/>
        </w:rPr>
        <w:t xml:space="preserve">A minimum of two vertical bands lengthwise or two vertical bands widthwise must be Used or both together. </w:t>
      </w:r>
    </w:p>
    <w:p w14:paraId="45B8DCA2" w14:textId="77777777" w:rsidR="00C3487D" w:rsidRPr="00262AC9" w:rsidRDefault="00C3487D" w:rsidP="00C3487D">
      <w:pPr>
        <w:pStyle w:val="Akapitzlist"/>
        <w:numPr>
          <w:ilvl w:val="0"/>
          <w:numId w:val="9"/>
        </w:numPr>
        <w:spacing w:line="240" w:lineRule="auto"/>
        <w:rPr>
          <w:sz w:val="21"/>
          <w:szCs w:val="21"/>
        </w:rPr>
      </w:pPr>
      <w:r w:rsidRPr="00262AC9">
        <w:rPr>
          <w:sz w:val="21"/>
          <w:szCs w:val="21"/>
        </w:rPr>
        <w:t xml:space="preserve">Horizontal banding of corrugated boxes is prohibited. </w:t>
      </w:r>
    </w:p>
    <w:p w14:paraId="55EF1FBE" w14:textId="09A0575D" w:rsidR="00C3487D" w:rsidRPr="00262AC9" w:rsidRDefault="00C3487D" w:rsidP="00167853">
      <w:pPr>
        <w:pStyle w:val="Akapitzlist"/>
        <w:numPr>
          <w:ilvl w:val="0"/>
          <w:numId w:val="9"/>
        </w:numPr>
        <w:spacing w:line="240" w:lineRule="auto"/>
        <w:rPr>
          <w:sz w:val="21"/>
          <w:szCs w:val="21"/>
        </w:rPr>
      </w:pPr>
      <w:r w:rsidRPr="00262AC9">
        <w:rPr>
          <w:sz w:val="21"/>
          <w:szCs w:val="21"/>
        </w:rPr>
        <w:t xml:space="preserve">Plastic (PP or PET) strapping is required. BWI’s Product Line Supplier Packaging Leader must approve use of any other strapping material. </w:t>
      </w:r>
    </w:p>
    <w:p w14:paraId="51A18CCC" w14:textId="77777777" w:rsidR="00C3487D" w:rsidRPr="00262AC9" w:rsidRDefault="00C3487D" w:rsidP="00C3487D">
      <w:pPr>
        <w:pStyle w:val="Akapitzlist"/>
        <w:numPr>
          <w:ilvl w:val="0"/>
          <w:numId w:val="10"/>
        </w:numPr>
        <w:spacing w:line="240" w:lineRule="auto"/>
        <w:rPr>
          <w:sz w:val="21"/>
          <w:szCs w:val="21"/>
        </w:rPr>
      </w:pPr>
      <w:r w:rsidRPr="00262AC9">
        <w:rPr>
          <w:sz w:val="21"/>
          <w:szCs w:val="21"/>
        </w:rPr>
        <w:t xml:space="preserve">Non-metallic strapping must be joined with a friction seal. </w:t>
      </w:r>
    </w:p>
    <w:p w14:paraId="3DA3409B" w14:textId="77777777" w:rsidR="00C3487D" w:rsidRPr="00262AC9" w:rsidRDefault="00C3487D" w:rsidP="00C3487D">
      <w:pPr>
        <w:pStyle w:val="Akapitzlist"/>
        <w:numPr>
          <w:ilvl w:val="0"/>
          <w:numId w:val="10"/>
        </w:numPr>
        <w:spacing w:line="240" w:lineRule="auto"/>
        <w:rPr>
          <w:sz w:val="21"/>
          <w:szCs w:val="21"/>
        </w:rPr>
      </w:pPr>
      <w:r w:rsidRPr="00262AC9">
        <w:rPr>
          <w:sz w:val="21"/>
          <w:szCs w:val="21"/>
        </w:rPr>
        <w:t>Strapping of unitized boxes is prohibited.</w:t>
      </w:r>
    </w:p>
    <w:p w14:paraId="3AF253A0" w14:textId="77777777" w:rsidR="00C3487D" w:rsidRPr="00262AC9" w:rsidRDefault="00C3487D" w:rsidP="00C3487D">
      <w:pPr>
        <w:pStyle w:val="Akapitzlist"/>
        <w:numPr>
          <w:ilvl w:val="0"/>
          <w:numId w:val="10"/>
        </w:numPr>
        <w:spacing w:line="240" w:lineRule="auto"/>
        <w:rPr>
          <w:sz w:val="21"/>
          <w:szCs w:val="21"/>
        </w:rPr>
      </w:pPr>
      <w:r w:rsidRPr="00262AC9">
        <w:rPr>
          <w:sz w:val="21"/>
          <w:szCs w:val="21"/>
        </w:rPr>
        <w:t>Metal clips, buckles, strapping require special arrangements with BWI</w:t>
      </w:r>
    </w:p>
    <w:p w14:paraId="7D7EE861" w14:textId="77777777" w:rsidR="00C3487D" w:rsidRPr="00262AC9" w:rsidRDefault="00C3487D" w:rsidP="00C3487D">
      <w:pPr>
        <w:pStyle w:val="Akapitzlist"/>
        <w:numPr>
          <w:ilvl w:val="0"/>
          <w:numId w:val="10"/>
        </w:numPr>
        <w:spacing w:line="240" w:lineRule="auto"/>
        <w:rPr>
          <w:sz w:val="21"/>
          <w:szCs w:val="21"/>
        </w:rPr>
      </w:pPr>
      <w:r w:rsidRPr="00262AC9">
        <w:rPr>
          <w:sz w:val="21"/>
          <w:szCs w:val="21"/>
        </w:rPr>
        <w:t>Edge protection is recommended to use.</w:t>
      </w:r>
    </w:p>
    <w:p w14:paraId="08A5C77B" w14:textId="77777777" w:rsidR="00C3487D" w:rsidRDefault="00C3487D" w:rsidP="00C3487D">
      <w:pPr>
        <w:pStyle w:val="Akapitzlist"/>
        <w:spacing w:line="240" w:lineRule="auto"/>
      </w:pPr>
    </w:p>
    <w:p w14:paraId="5AE25F12" w14:textId="77777777" w:rsidR="00C3487D" w:rsidRDefault="00C3487D" w:rsidP="00C3487D">
      <w:pPr>
        <w:contextualSpacing/>
      </w:pPr>
      <w:r>
        <w:t xml:space="preserve">• Stretch film </w:t>
      </w:r>
    </w:p>
    <w:p w14:paraId="396627E1" w14:textId="77777777" w:rsidR="00C3487D" w:rsidRPr="00262AC9" w:rsidRDefault="00C3487D" w:rsidP="00C3487D">
      <w:pPr>
        <w:pStyle w:val="Akapitzlist"/>
        <w:numPr>
          <w:ilvl w:val="0"/>
          <w:numId w:val="11"/>
        </w:numPr>
        <w:spacing w:line="240" w:lineRule="auto"/>
        <w:rPr>
          <w:sz w:val="21"/>
          <w:szCs w:val="21"/>
        </w:rPr>
      </w:pPr>
      <w:r w:rsidRPr="00262AC9">
        <w:rPr>
          <w:sz w:val="21"/>
          <w:szCs w:val="21"/>
        </w:rPr>
        <w:t>Stretch film must be linear low-density polyethylene (LLDPE) and clear in color.</w:t>
      </w:r>
    </w:p>
    <w:p w14:paraId="1F14C39F" w14:textId="42F1C364" w:rsidR="00C3487D" w:rsidRPr="00262AC9" w:rsidRDefault="00C3487D" w:rsidP="00C3487D">
      <w:pPr>
        <w:pStyle w:val="Akapitzlist"/>
        <w:numPr>
          <w:ilvl w:val="0"/>
          <w:numId w:val="11"/>
        </w:numPr>
        <w:spacing w:line="240" w:lineRule="auto"/>
        <w:rPr>
          <w:sz w:val="21"/>
          <w:szCs w:val="21"/>
        </w:rPr>
      </w:pPr>
      <w:r w:rsidRPr="00262AC9">
        <w:rPr>
          <w:sz w:val="21"/>
          <w:szCs w:val="21"/>
        </w:rPr>
        <w:t xml:space="preserve">Stretch film must have enough clarity to enable bar code scanning of labels. </w:t>
      </w:r>
    </w:p>
    <w:p w14:paraId="7AA17F47" w14:textId="77777777" w:rsidR="00C3487D" w:rsidRPr="00262AC9" w:rsidRDefault="00C3487D" w:rsidP="00C3487D">
      <w:pPr>
        <w:pStyle w:val="Akapitzlist"/>
        <w:numPr>
          <w:ilvl w:val="0"/>
          <w:numId w:val="11"/>
        </w:numPr>
        <w:spacing w:line="240" w:lineRule="auto"/>
        <w:rPr>
          <w:sz w:val="21"/>
          <w:szCs w:val="21"/>
        </w:rPr>
      </w:pPr>
      <w:r w:rsidRPr="00262AC9">
        <w:rPr>
          <w:sz w:val="21"/>
          <w:szCs w:val="21"/>
        </w:rPr>
        <w:t xml:space="preserve">PVC film is not permitted. </w:t>
      </w:r>
    </w:p>
    <w:p w14:paraId="38E9FDA0" w14:textId="43A29D04" w:rsidR="00C3487D" w:rsidRPr="00262AC9" w:rsidRDefault="00C3487D" w:rsidP="00167853">
      <w:pPr>
        <w:pStyle w:val="Akapitzlist"/>
        <w:numPr>
          <w:ilvl w:val="0"/>
          <w:numId w:val="11"/>
        </w:numPr>
        <w:spacing w:line="240" w:lineRule="auto"/>
        <w:rPr>
          <w:sz w:val="21"/>
          <w:szCs w:val="21"/>
        </w:rPr>
      </w:pPr>
      <w:r w:rsidRPr="00262AC9">
        <w:rPr>
          <w:sz w:val="21"/>
          <w:szCs w:val="21"/>
        </w:rPr>
        <w:t xml:space="preserve">A minimum of three layers of stretch film, or the equivalent in performance, are required around and encompassing the pallet. </w:t>
      </w:r>
    </w:p>
    <w:p w14:paraId="03B3C416" w14:textId="77777777" w:rsidR="00C3487D" w:rsidRPr="00262AC9" w:rsidRDefault="00C3487D" w:rsidP="00C3487D">
      <w:pPr>
        <w:pStyle w:val="Akapitzlist"/>
        <w:spacing w:line="240" w:lineRule="auto"/>
        <w:rPr>
          <w:sz w:val="21"/>
          <w:szCs w:val="21"/>
        </w:rPr>
      </w:pPr>
      <w:r w:rsidRPr="00262AC9">
        <w:rPr>
          <w:sz w:val="21"/>
          <w:szCs w:val="21"/>
        </w:rPr>
        <w:t xml:space="preserve">Stretch film must securely capture the pallet when wrapping the bottom layer. </w:t>
      </w:r>
    </w:p>
    <w:p w14:paraId="2276351E" w14:textId="77777777" w:rsidR="00C3487D" w:rsidRDefault="00C3487D" w:rsidP="00C3487D">
      <w:pPr>
        <w:contextualSpacing/>
      </w:pPr>
    </w:p>
    <w:p w14:paraId="2F28E168" w14:textId="0D595719" w:rsidR="00C3487D" w:rsidRPr="00203B23" w:rsidRDefault="00C3487D" w:rsidP="00C3487D">
      <w:pPr>
        <w:contextualSpacing/>
      </w:pPr>
      <w:r>
        <w:br w:type="page"/>
      </w:r>
    </w:p>
    <w:p w14:paraId="4E5C1DC9" w14:textId="77777777" w:rsidR="00C3487D" w:rsidRPr="00461CF4" w:rsidRDefault="00C3487D" w:rsidP="00C3487D">
      <w:pPr>
        <w:pStyle w:val="Nagwek2"/>
        <w:rPr>
          <w:rFonts w:asciiTheme="minorHAnsi" w:hAnsiTheme="minorHAnsi"/>
          <w:color w:val="auto"/>
          <w:sz w:val="22"/>
          <w:u w:val="single"/>
        </w:rPr>
      </w:pPr>
      <w:bookmarkStart w:id="19" w:name="_Toc170115774"/>
      <w:r w:rsidRPr="00461CF4">
        <w:rPr>
          <w:rFonts w:asciiTheme="minorHAnsi" w:hAnsiTheme="minorHAnsi"/>
          <w:color w:val="auto"/>
          <w:sz w:val="22"/>
          <w:u w:val="single"/>
        </w:rPr>
        <w:lastRenderedPageBreak/>
        <w:t>UNNACEPTABLE DESIGN CHARACTERISTICS</w:t>
      </w:r>
      <w:bookmarkEnd w:id="19"/>
      <w:r w:rsidRPr="00461CF4">
        <w:rPr>
          <w:rFonts w:asciiTheme="minorHAnsi" w:hAnsiTheme="minorHAnsi"/>
          <w:color w:val="auto"/>
          <w:sz w:val="22"/>
          <w:u w:val="single"/>
        </w:rPr>
        <w:t xml:space="preserve"> </w:t>
      </w:r>
    </w:p>
    <w:p w14:paraId="3EEF7B0A" w14:textId="77777777" w:rsidR="00C3487D" w:rsidRPr="00262AC9" w:rsidRDefault="00C3487D" w:rsidP="00C3487D">
      <w:pPr>
        <w:pStyle w:val="Akapitzlist"/>
        <w:numPr>
          <w:ilvl w:val="0"/>
          <w:numId w:val="14"/>
        </w:numPr>
        <w:spacing w:line="240" w:lineRule="auto"/>
        <w:rPr>
          <w:sz w:val="21"/>
          <w:szCs w:val="21"/>
        </w:rPr>
      </w:pPr>
      <w:r w:rsidRPr="00262AC9">
        <w:rPr>
          <w:sz w:val="21"/>
          <w:szCs w:val="21"/>
        </w:rPr>
        <w:t xml:space="preserve">Pyramid stacking of containers disallowing load stacking. </w:t>
      </w:r>
    </w:p>
    <w:p w14:paraId="0450125E" w14:textId="77777777" w:rsidR="00C3487D" w:rsidRPr="00262AC9" w:rsidRDefault="00C3487D" w:rsidP="00C3487D">
      <w:pPr>
        <w:pStyle w:val="Akapitzlist"/>
        <w:numPr>
          <w:ilvl w:val="0"/>
          <w:numId w:val="14"/>
        </w:numPr>
        <w:spacing w:line="240" w:lineRule="auto"/>
        <w:rPr>
          <w:sz w:val="21"/>
          <w:szCs w:val="21"/>
        </w:rPr>
      </w:pPr>
      <w:r w:rsidRPr="00262AC9">
        <w:rPr>
          <w:sz w:val="21"/>
          <w:szCs w:val="21"/>
        </w:rPr>
        <w:t xml:space="preserve">Misalignment of containers causing crushing. </w:t>
      </w:r>
    </w:p>
    <w:p w14:paraId="0EDD4A90" w14:textId="77777777" w:rsidR="00C3487D" w:rsidRPr="00262AC9" w:rsidRDefault="00C3487D" w:rsidP="00C3487D">
      <w:pPr>
        <w:pStyle w:val="Akapitzlist"/>
        <w:numPr>
          <w:ilvl w:val="0"/>
          <w:numId w:val="14"/>
        </w:numPr>
        <w:spacing w:line="240" w:lineRule="auto"/>
        <w:rPr>
          <w:sz w:val="21"/>
          <w:szCs w:val="21"/>
        </w:rPr>
      </w:pPr>
      <w:r w:rsidRPr="00262AC9">
        <w:rPr>
          <w:sz w:val="21"/>
          <w:szCs w:val="21"/>
        </w:rPr>
        <w:t>Each pallet must have an information about the maximum weight on the top (dynamically pressure during transportation - stack ability).</w:t>
      </w:r>
    </w:p>
    <w:p w14:paraId="5A822272" w14:textId="77777777" w:rsidR="00C3487D" w:rsidRPr="00262AC9" w:rsidRDefault="00C3487D" w:rsidP="00C3487D">
      <w:pPr>
        <w:pStyle w:val="Akapitzlist"/>
        <w:numPr>
          <w:ilvl w:val="0"/>
          <w:numId w:val="14"/>
        </w:numPr>
        <w:spacing w:line="240" w:lineRule="auto"/>
        <w:rPr>
          <w:sz w:val="21"/>
          <w:szCs w:val="21"/>
        </w:rPr>
      </w:pPr>
      <w:r w:rsidRPr="00262AC9">
        <w:rPr>
          <w:sz w:val="21"/>
          <w:szCs w:val="21"/>
        </w:rPr>
        <w:t xml:space="preserve">Overweight containers. </w:t>
      </w:r>
    </w:p>
    <w:p w14:paraId="4D7048BA" w14:textId="77777777" w:rsidR="00C3487D" w:rsidRPr="00262AC9" w:rsidRDefault="00C3487D" w:rsidP="00C3487D">
      <w:pPr>
        <w:pStyle w:val="Akapitzlist"/>
        <w:numPr>
          <w:ilvl w:val="0"/>
          <w:numId w:val="14"/>
        </w:numPr>
        <w:spacing w:line="240" w:lineRule="auto"/>
        <w:rPr>
          <w:sz w:val="21"/>
          <w:szCs w:val="21"/>
        </w:rPr>
      </w:pPr>
      <w:r w:rsidRPr="00262AC9">
        <w:rPr>
          <w:sz w:val="21"/>
          <w:szCs w:val="21"/>
        </w:rPr>
        <w:t xml:space="preserve">Insufficient container strength to protect components. </w:t>
      </w:r>
    </w:p>
    <w:p w14:paraId="67A2F530" w14:textId="77777777" w:rsidR="00C3487D" w:rsidRPr="00262AC9" w:rsidRDefault="00C3487D" w:rsidP="00C3487D">
      <w:pPr>
        <w:pStyle w:val="Akapitzlist"/>
        <w:numPr>
          <w:ilvl w:val="0"/>
          <w:numId w:val="14"/>
        </w:numPr>
        <w:spacing w:line="240" w:lineRule="auto"/>
        <w:rPr>
          <w:sz w:val="21"/>
          <w:szCs w:val="21"/>
        </w:rPr>
      </w:pPr>
      <w:r w:rsidRPr="00262AC9">
        <w:rPr>
          <w:sz w:val="21"/>
          <w:szCs w:val="21"/>
        </w:rPr>
        <w:t xml:space="preserve">Multiple footprints disallowing standard loading patterns. </w:t>
      </w:r>
    </w:p>
    <w:p w14:paraId="71A528AC" w14:textId="77777777" w:rsidR="00C3487D" w:rsidRPr="00461CF4" w:rsidRDefault="00C3487D" w:rsidP="00C3487D">
      <w:pPr>
        <w:pStyle w:val="Nagwek2"/>
        <w:rPr>
          <w:rFonts w:asciiTheme="minorHAnsi" w:hAnsiTheme="minorHAnsi"/>
          <w:color w:val="auto"/>
          <w:sz w:val="22"/>
          <w:u w:val="single"/>
        </w:rPr>
      </w:pPr>
      <w:bookmarkStart w:id="20" w:name="_Toc170115775"/>
      <w:r w:rsidRPr="00461CF4">
        <w:rPr>
          <w:rFonts w:asciiTheme="minorHAnsi" w:hAnsiTheme="minorHAnsi"/>
          <w:color w:val="auto"/>
          <w:sz w:val="22"/>
          <w:u w:val="single"/>
        </w:rPr>
        <w:t>EXPORT / IMPORT REQUIREMENTS</w:t>
      </w:r>
      <w:bookmarkEnd w:id="20"/>
      <w:r w:rsidRPr="00461CF4">
        <w:rPr>
          <w:rFonts w:asciiTheme="minorHAnsi" w:hAnsiTheme="minorHAnsi"/>
          <w:color w:val="auto"/>
          <w:sz w:val="22"/>
          <w:u w:val="single"/>
        </w:rPr>
        <w:t xml:space="preserve"> </w:t>
      </w:r>
    </w:p>
    <w:p w14:paraId="68164073" w14:textId="77777777" w:rsidR="00C3487D" w:rsidRDefault="00C3487D" w:rsidP="00C3487D">
      <w:pPr>
        <w:contextualSpacing/>
      </w:pPr>
      <w:r>
        <w:t xml:space="preserve">Below are the general requirements to be followed when shipping parts from one country to </w:t>
      </w:r>
    </w:p>
    <w:p w14:paraId="38B36042" w14:textId="77777777" w:rsidR="00C3487D" w:rsidRDefault="00C3487D" w:rsidP="00C3487D">
      <w:pPr>
        <w:contextualSpacing/>
      </w:pPr>
      <w:r>
        <w:t xml:space="preserve">another country: </w:t>
      </w:r>
    </w:p>
    <w:p w14:paraId="62C92867" w14:textId="2ED32955" w:rsidR="00C3487D" w:rsidRPr="00262AC9" w:rsidRDefault="00C3487D" w:rsidP="00167853">
      <w:pPr>
        <w:pStyle w:val="Akapitzlist"/>
        <w:numPr>
          <w:ilvl w:val="0"/>
          <w:numId w:val="15"/>
        </w:numPr>
        <w:spacing w:line="240" w:lineRule="auto"/>
        <w:rPr>
          <w:sz w:val="21"/>
          <w:szCs w:val="21"/>
        </w:rPr>
      </w:pPr>
      <w:r w:rsidRPr="00262AC9">
        <w:rPr>
          <w:sz w:val="21"/>
          <w:szCs w:val="21"/>
        </w:rPr>
        <w:t xml:space="preserve">Supplier will monitor governmental &amp; automotive industry regulations for changes related to packaging &amp; shipping information. </w:t>
      </w:r>
    </w:p>
    <w:p w14:paraId="5A1FD47A" w14:textId="77777777" w:rsidR="00C3487D" w:rsidRPr="00262AC9" w:rsidRDefault="00C3487D" w:rsidP="00C3487D">
      <w:pPr>
        <w:pStyle w:val="Akapitzlist"/>
        <w:numPr>
          <w:ilvl w:val="0"/>
          <w:numId w:val="15"/>
        </w:numPr>
        <w:spacing w:line="240" w:lineRule="auto"/>
        <w:rPr>
          <w:sz w:val="21"/>
          <w:szCs w:val="21"/>
        </w:rPr>
      </w:pPr>
      <w:r w:rsidRPr="00262AC9">
        <w:rPr>
          <w:sz w:val="21"/>
          <w:szCs w:val="21"/>
        </w:rPr>
        <w:t xml:space="preserve">When shipping by airfreight, special reinforced packaging may be necessary. </w:t>
      </w:r>
    </w:p>
    <w:p w14:paraId="065F5CFF" w14:textId="1C919B0D" w:rsidR="00C3487D" w:rsidRPr="00262AC9" w:rsidRDefault="00C3487D" w:rsidP="00167853">
      <w:pPr>
        <w:pStyle w:val="Akapitzlist"/>
        <w:numPr>
          <w:ilvl w:val="0"/>
          <w:numId w:val="15"/>
        </w:numPr>
        <w:spacing w:line="240" w:lineRule="auto"/>
        <w:rPr>
          <w:b/>
          <w:sz w:val="21"/>
          <w:szCs w:val="21"/>
        </w:rPr>
      </w:pPr>
      <w:r w:rsidRPr="00262AC9">
        <w:rPr>
          <w:sz w:val="21"/>
          <w:szCs w:val="21"/>
        </w:rPr>
        <w:t xml:space="preserve">Packaging materials shall protect part quality for a minimum of </w:t>
      </w:r>
      <w:r w:rsidRPr="00262AC9">
        <w:rPr>
          <w:b/>
          <w:sz w:val="21"/>
          <w:szCs w:val="21"/>
        </w:rPr>
        <w:t>30 days for Intra-continent shipments and minimum of 90 days for Inter-continent shipments</w:t>
      </w:r>
      <w:r w:rsidRPr="00262AC9">
        <w:rPr>
          <w:b/>
          <w:color w:val="00B0F0"/>
          <w:sz w:val="21"/>
          <w:szCs w:val="21"/>
        </w:rPr>
        <w:t>.</w:t>
      </w:r>
      <w:r w:rsidRPr="00262AC9">
        <w:rPr>
          <w:sz w:val="21"/>
          <w:szCs w:val="21"/>
        </w:rPr>
        <w:t xml:space="preserve"> </w:t>
      </w:r>
    </w:p>
    <w:p w14:paraId="137F5A9C" w14:textId="77777777" w:rsidR="00C3487D" w:rsidRPr="00262AC9" w:rsidRDefault="00C3487D" w:rsidP="00C3487D">
      <w:pPr>
        <w:contextualSpacing/>
        <w:rPr>
          <w:szCs w:val="21"/>
        </w:rPr>
      </w:pPr>
    </w:p>
    <w:p w14:paraId="17C3E073" w14:textId="77777777" w:rsidR="00C3487D" w:rsidRDefault="00C3487D" w:rsidP="00C3487D">
      <w:pPr>
        <w:contextualSpacing/>
      </w:pPr>
      <w:r>
        <w:br w:type="page"/>
      </w:r>
    </w:p>
    <w:p w14:paraId="50866415" w14:textId="77777777" w:rsidR="00C3487D" w:rsidRDefault="00C3487D" w:rsidP="00C3487D">
      <w:pPr>
        <w:pStyle w:val="Nagwek1"/>
      </w:pPr>
      <w:bookmarkStart w:id="21" w:name="_Toc170115776"/>
      <w:r>
        <w:lastRenderedPageBreak/>
        <w:t>5 RETURNABLE PACKAGING SYSTEMS</w:t>
      </w:r>
      <w:bookmarkEnd w:id="21"/>
      <w:r>
        <w:t xml:space="preserve"> </w:t>
      </w:r>
    </w:p>
    <w:p w14:paraId="4EBA5E55" w14:textId="77777777" w:rsidR="00C3487D" w:rsidRDefault="00C3487D" w:rsidP="00C3487D">
      <w:pPr>
        <w:contextualSpacing/>
      </w:pPr>
      <w:r>
        <w:t xml:space="preserve">A returnable has a design and function permitting it to be used more than once in a defined </w:t>
      </w:r>
    </w:p>
    <w:p w14:paraId="5EC1C183" w14:textId="77777777" w:rsidR="00C3487D" w:rsidRDefault="00C3487D" w:rsidP="00C3487D">
      <w:pPr>
        <w:contextualSpacing/>
      </w:pPr>
      <w:r>
        <w:t xml:space="preserve">supplier-customer system. All returnable containers will include a cardholder and/or a label </w:t>
      </w:r>
    </w:p>
    <w:p w14:paraId="4A29A83D" w14:textId="77777777" w:rsidR="00C3487D" w:rsidRDefault="00C3487D" w:rsidP="00C3487D">
      <w:pPr>
        <w:contextualSpacing/>
      </w:pPr>
      <w:r>
        <w:t xml:space="preserve">placard. The tare weight must be stamped into the individual components of the container </w:t>
      </w:r>
    </w:p>
    <w:p w14:paraId="3B280A58" w14:textId="77777777" w:rsidR="00C3487D" w:rsidRDefault="00C3487D" w:rsidP="00C3487D">
      <w:pPr>
        <w:contextualSpacing/>
      </w:pPr>
      <w:r>
        <w:t>system.</w:t>
      </w:r>
    </w:p>
    <w:p w14:paraId="0A21B82D" w14:textId="77777777" w:rsidR="00C3487D" w:rsidRDefault="00C3487D" w:rsidP="00C3487D">
      <w:pPr>
        <w:contextualSpacing/>
      </w:pPr>
    </w:p>
    <w:p w14:paraId="73EF855C" w14:textId="077136B5" w:rsidR="00C3487D" w:rsidRPr="001010A4" w:rsidRDefault="00C3487D" w:rsidP="00C3487D">
      <w:pPr>
        <w:contextualSpacing/>
      </w:pPr>
      <w:r w:rsidRPr="001010A4">
        <w:t>BWI in EU has nominated CHEP as a strategic partner within our supply chain. CHEP will provide the Container Management Service for small reusable boxes called KLT and big bulk containers called FCLA</w:t>
      </w:r>
      <w:r w:rsidR="00167853">
        <w:t xml:space="preserve">. </w:t>
      </w:r>
      <w:r w:rsidRPr="001010A4">
        <w:t>All CHEP KLT/FCLA containers are made from durable, recyclable plastic and are stackable. They are designed to be hand held and feature smooth interior walls to provide maximum strength, secure stacking and product protection. CHEP Automotive containers offer maximum cube usage and come clean and ready for use.</w:t>
      </w:r>
    </w:p>
    <w:p w14:paraId="46DC0019" w14:textId="77777777" w:rsidR="00C3487D" w:rsidRPr="001010A4" w:rsidRDefault="00C3487D" w:rsidP="00C3487D">
      <w:pPr>
        <w:contextualSpacing/>
      </w:pPr>
      <w:r w:rsidRPr="001010A4">
        <w:t>Any dunnage used in a KLT/FCLA</w:t>
      </w:r>
      <w:r>
        <w:t xml:space="preserve"> must be expendable. BWI</w:t>
      </w:r>
      <w:r w:rsidRPr="001010A4">
        <w:t xml:space="preserve"> cannot guarantee the same KLT containers are consistently returned to a Supplier. All dunnage must be designed and purchased by the suppliers of components. More details regarding CHEP system you can find in below documents:</w:t>
      </w:r>
    </w:p>
    <w:p w14:paraId="00FCABA8" w14:textId="77777777" w:rsidR="00C3487D" w:rsidRPr="00AB6258" w:rsidRDefault="00C3487D" w:rsidP="00C3487D">
      <w:pPr>
        <w:pStyle w:val="Akapitzlist"/>
        <w:numPr>
          <w:ilvl w:val="0"/>
          <w:numId w:val="38"/>
        </w:numPr>
        <w:spacing w:line="240" w:lineRule="auto"/>
        <w:rPr>
          <w:b/>
          <w:sz w:val="21"/>
          <w:szCs w:val="21"/>
        </w:rPr>
      </w:pPr>
      <w:r w:rsidRPr="00AB6258">
        <w:rPr>
          <w:b/>
          <w:sz w:val="21"/>
          <w:szCs w:val="21"/>
        </w:rPr>
        <w:t>Full Service User Manual – CHEP’s</w:t>
      </w:r>
    </w:p>
    <w:p w14:paraId="78520712" w14:textId="77777777" w:rsidR="00C3487D" w:rsidRPr="00AB6258" w:rsidRDefault="00C3487D" w:rsidP="00C3487D">
      <w:pPr>
        <w:pStyle w:val="Akapitzlist"/>
        <w:numPr>
          <w:ilvl w:val="0"/>
          <w:numId w:val="38"/>
        </w:numPr>
        <w:spacing w:line="240" w:lineRule="auto"/>
        <w:rPr>
          <w:b/>
          <w:sz w:val="21"/>
          <w:szCs w:val="21"/>
        </w:rPr>
      </w:pPr>
      <w:r w:rsidRPr="00AB6258">
        <w:rPr>
          <w:b/>
          <w:sz w:val="21"/>
          <w:szCs w:val="21"/>
        </w:rPr>
        <w:t>AUTOMOTIVE Quality Manual New – CHEP’s</w:t>
      </w:r>
    </w:p>
    <w:p w14:paraId="7DE642D6" w14:textId="77777777" w:rsidR="00C3487D" w:rsidRPr="00AB6258" w:rsidRDefault="00C3487D" w:rsidP="00C3487D">
      <w:pPr>
        <w:pStyle w:val="Akapitzlist"/>
        <w:numPr>
          <w:ilvl w:val="0"/>
          <w:numId w:val="38"/>
        </w:numPr>
        <w:spacing w:line="240" w:lineRule="auto"/>
        <w:rPr>
          <w:b/>
          <w:sz w:val="21"/>
          <w:szCs w:val="21"/>
        </w:rPr>
      </w:pPr>
      <w:r w:rsidRPr="00AB6258">
        <w:rPr>
          <w:b/>
          <w:sz w:val="21"/>
          <w:szCs w:val="21"/>
        </w:rPr>
        <w:t>SUPPLIER BRIEFING DOCUMENT – BWI’s Cheb, Krosno</w:t>
      </w:r>
    </w:p>
    <w:p w14:paraId="059EF685" w14:textId="77777777" w:rsidR="00C3487D" w:rsidRPr="00AB6258" w:rsidRDefault="00C3487D" w:rsidP="00C3487D">
      <w:pPr>
        <w:pStyle w:val="Akapitzlist"/>
        <w:numPr>
          <w:ilvl w:val="0"/>
          <w:numId w:val="38"/>
        </w:numPr>
        <w:spacing w:line="240" w:lineRule="auto"/>
        <w:rPr>
          <w:b/>
          <w:sz w:val="21"/>
          <w:szCs w:val="21"/>
        </w:rPr>
      </w:pPr>
      <w:r w:rsidRPr="00AB6258">
        <w:rPr>
          <w:b/>
          <w:sz w:val="21"/>
          <w:szCs w:val="21"/>
        </w:rPr>
        <w:t>CHEP Supplier Document 2014 – BWI’s Luton</w:t>
      </w:r>
    </w:p>
    <w:p w14:paraId="3E63F9A6" w14:textId="77777777" w:rsidR="00C3487D" w:rsidRDefault="00C3487D" w:rsidP="00C3487D">
      <w:pPr>
        <w:contextualSpacing/>
      </w:pPr>
    </w:p>
    <w:p w14:paraId="1C6D2B06" w14:textId="77777777" w:rsidR="00C3487D" w:rsidRPr="00461CF4" w:rsidRDefault="00C3487D" w:rsidP="00C3487D">
      <w:pPr>
        <w:pStyle w:val="Nagwek2"/>
        <w:rPr>
          <w:rFonts w:asciiTheme="minorHAnsi" w:hAnsiTheme="minorHAnsi"/>
          <w:color w:val="auto"/>
          <w:sz w:val="22"/>
          <w:u w:val="single"/>
        </w:rPr>
      </w:pPr>
      <w:bookmarkStart w:id="22" w:name="_Toc170115777"/>
      <w:r w:rsidRPr="00461CF4">
        <w:rPr>
          <w:rFonts w:asciiTheme="minorHAnsi" w:hAnsiTheme="minorHAnsi"/>
          <w:color w:val="auto"/>
          <w:sz w:val="22"/>
          <w:u w:val="single"/>
        </w:rPr>
        <w:t>MAINTENANCE, REPAIR AND CLEANING</w:t>
      </w:r>
      <w:bookmarkEnd w:id="22"/>
      <w:r w:rsidRPr="00461CF4">
        <w:rPr>
          <w:rFonts w:asciiTheme="minorHAnsi" w:hAnsiTheme="minorHAnsi"/>
          <w:color w:val="auto"/>
          <w:sz w:val="22"/>
          <w:u w:val="single"/>
        </w:rPr>
        <w:t xml:space="preserve"> </w:t>
      </w:r>
    </w:p>
    <w:p w14:paraId="2318573A" w14:textId="77777777" w:rsidR="00C3487D" w:rsidRDefault="00C3487D" w:rsidP="00C3487D">
      <w:pPr>
        <w:contextualSpacing/>
      </w:pPr>
    </w:p>
    <w:p w14:paraId="77D721EF" w14:textId="77777777" w:rsidR="00C3487D" w:rsidRPr="002B609C" w:rsidRDefault="00C3487D" w:rsidP="00C3487D">
      <w:pPr>
        <w:contextualSpacing/>
        <w:rPr>
          <w:b/>
        </w:rPr>
      </w:pPr>
      <w:r>
        <w:rPr>
          <w:b/>
        </w:rPr>
        <w:t xml:space="preserve">BWI Responsibilities </w:t>
      </w:r>
    </w:p>
    <w:p w14:paraId="133DD42C" w14:textId="77777777" w:rsidR="00C3487D" w:rsidRPr="00262AC9" w:rsidRDefault="00C3487D" w:rsidP="00C3487D">
      <w:pPr>
        <w:pStyle w:val="Akapitzlist"/>
        <w:numPr>
          <w:ilvl w:val="0"/>
          <w:numId w:val="16"/>
        </w:numPr>
        <w:spacing w:line="240" w:lineRule="auto"/>
        <w:rPr>
          <w:sz w:val="21"/>
          <w:szCs w:val="21"/>
        </w:rPr>
      </w:pPr>
      <w:r w:rsidRPr="00262AC9">
        <w:rPr>
          <w:sz w:val="21"/>
          <w:szCs w:val="21"/>
        </w:rPr>
        <w:t xml:space="preserve">The BWI facility/CHEP, when shipping empty containers, will assure the containers are </w:t>
      </w:r>
      <w:r w:rsidRPr="00262AC9">
        <w:rPr>
          <w:color w:val="00B050"/>
          <w:sz w:val="21"/>
          <w:szCs w:val="21"/>
        </w:rPr>
        <w:t>clean</w:t>
      </w:r>
      <w:r w:rsidRPr="00262AC9">
        <w:rPr>
          <w:sz w:val="21"/>
          <w:szCs w:val="21"/>
        </w:rPr>
        <w:t xml:space="preserve">, free of debris and expendable packaging materials. </w:t>
      </w:r>
    </w:p>
    <w:p w14:paraId="3F404646" w14:textId="1E7868B9" w:rsidR="00C3487D" w:rsidRPr="00262AC9" w:rsidRDefault="00C3487D" w:rsidP="00167853">
      <w:pPr>
        <w:pStyle w:val="Akapitzlist"/>
        <w:numPr>
          <w:ilvl w:val="0"/>
          <w:numId w:val="16"/>
        </w:numPr>
        <w:spacing w:line="240" w:lineRule="auto"/>
        <w:rPr>
          <w:sz w:val="21"/>
          <w:szCs w:val="21"/>
        </w:rPr>
      </w:pPr>
      <w:r w:rsidRPr="00262AC9">
        <w:rPr>
          <w:sz w:val="21"/>
          <w:szCs w:val="21"/>
        </w:rPr>
        <w:t xml:space="preserve">The maintenance and repair procedures will be handled on an individual customer/supplier basis. </w:t>
      </w:r>
    </w:p>
    <w:p w14:paraId="1FD4D442" w14:textId="77777777" w:rsidR="00C3487D" w:rsidRDefault="00C3487D" w:rsidP="00C3487D">
      <w:pPr>
        <w:contextualSpacing/>
      </w:pPr>
    </w:p>
    <w:p w14:paraId="42DF9FE0" w14:textId="77777777" w:rsidR="00C3487D" w:rsidRPr="002B609C" w:rsidRDefault="00C3487D" w:rsidP="00C3487D">
      <w:pPr>
        <w:contextualSpacing/>
        <w:rPr>
          <w:b/>
        </w:rPr>
      </w:pPr>
      <w:r>
        <w:rPr>
          <w:b/>
        </w:rPr>
        <w:t xml:space="preserve">Supplier Responsibilities </w:t>
      </w:r>
    </w:p>
    <w:p w14:paraId="16F0A681" w14:textId="05CF030F" w:rsidR="00C3487D" w:rsidRPr="00262AC9" w:rsidRDefault="00C3487D" w:rsidP="00167853">
      <w:pPr>
        <w:pStyle w:val="Akapitzlist"/>
        <w:numPr>
          <w:ilvl w:val="0"/>
          <w:numId w:val="17"/>
        </w:numPr>
        <w:spacing w:line="240" w:lineRule="auto"/>
        <w:rPr>
          <w:sz w:val="21"/>
          <w:szCs w:val="21"/>
        </w:rPr>
      </w:pPr>
      <w:r w:rsidRPr="00262AC9">
        <w:rPr>
          <w:sz w:val="21"/>
          <w:szCs w:val="21"/>
        </w:rPr>
        <w:t xml:space="preserve">Load production parts into clean undamaged containers only and load the container systems into the transportation equipment in a manner that maintains part quality. </w:t>
      </w:r>
    </w:p>
    <w:p w14:paraId="3FFF872C" w14:textId="5531A550" w:rsidR="00C3487D" w:rsidRPr="00262AC9" w:rsidRDefault="00C3487D" w:rsidP="00167853">
      <w:pPr>
        <w:pStyle w:val="Akapitzlist"/>
        <w:numPr>
          <w:ilvl w:val="0"/>
          <w:numId w:val="17"/>
        </w:numPr>
        <w:spacing w:line="240" w:lineRule="auto"/>
        <w:rPr>
          <w:sz w:val="21"/>
          <w:szCs w:val="21"/>
        </w:rPr>
      </w:pPr>
      <w:r w:rsidRPr="00262AC9">
        <w:rPr>
          <w:sz w:val="21"/>
          <w:szCs w:val="21"/>
        </w:rPr>
        <w:t>Contact receiving plant’s material personnel for repair if a damaged container or pallet is detected. Remove damaged unit immediately from the system. To identify damage of CHEP packaging use “AUTOMOTIVE Quality Manual New”.</w:t>
      </w:r>
    </w:p>
    <w:p w14:paraId="48F17AE0" w14:textId="39E30152" w:rsidR="00C3487D" w:rsidRPr="00262AC9" w:rsidRDefault="00C3487D" w:rsidP="00C3487D">
      <w:pPr>
        <w:pStyle w:val="Akapitzlist"/>
        <w:numPr>
          <w:ilvl w:val="0"/>
          <w:numId w:val="17"/>
        </w:numPr>
        <w:rPr>
          <w:sz w:val="21"/>
          <w:szCs w:val="21"/>
        </w:rPr>
      </w:pPr>
      <w:r w:rsidRPr="00262AC9">
        <w:rPr>
          <w:sz w:val="21"/>
          <w:szCs w:val="21"/>
        </w:rPr>
        <w:t>Remove all one-time shipment labels on returnable packaging. The corrected labeling way for CHEP packaging is shown in document: “SUPPLIER BRIEFING DOCUMENT”</w:t>
      </w:r>
      <w:r w:rsidR="00B23F2C">
        <w:rPr>
          <w:sz w:val="21"/>
          <w:szCs w:val="21"/>
        </w:rPr>
        <w:t>.</w:t>
      </w:r>
    </w:p>
    <w:p w14:paraId="7303BFAF" w14:textId="77777777" w:rsidR="00C3487D" w:rsidRPr="00262AC9" w:rsidRDefault="00C3487D" w:rsidP="00C3487D">
      <w:pPr>
        <w:pStyle w:val="Akapitzlist"/>
        <w:numPr>
          <w:ilvl w:val="0"/>
          <w:numId w:val="17"/>
        </w:numPr>
        <w:spacing w:line="240" w:lineRule="auto"/>
        <w:rPr>
          <w:sz w:val="21"/>
          <w:szCs w:val="21"/>
        </w:rPr>
      </w:pPr>
      <w:r w:rsidRPr="00262AC9">
        <w:rPr>
          <w:sz w:val="21"/>
          <w:szCs w:val="21"/>
        </w:rPr>
        <w:t xml:space="preserve">Suppliers shall store containers in a manner, which allows ease of inventories, maintains cleanliness and protects parts and containers from excessive environmental exposure. </w:t>
      </w:r>
    </w:p>
    <w:p w14:paraId="5C925E86" w14:textId="12148FF2" w:rsidR="00C3487D" w:rsidRPr="00262AC9" w:rsidRDefault="00C3487D" w:rsidP="00167853">
      <w:pPr>
        <w:pStyle w:val="Akapitzlist"/>
        <w:spacing w:line="240" w:lineRule="auto"/>
        <w:rPr>
          <w:sz w:val="21"/>
          <w:szCs w:val="21"/>
        </w:rPr>
      </w:pPr>
      <w:r w:rsidRPr="00262AC9">
        <w:rPr>
          <w:sz w:val="21"/>
          <w:szCs w:val="21"/>
        </w:rPr>
        <w:t xml:space="preserve">Routine checks </w:t>
      </w:r>
      <w:r w:rsidR="00262AC9" w:rsidRPr="00262AC9">
        <w:rPr>
          <w:sz w:val="21"/>
          <w:szCs w:val="21"/>
        </w:rPr>
        <w:t>cleanness</w:t>
      </w:r>
      <w:r w:rsidRPr="00262AC9">
        <w:rPr>
          <w:sz w:val="21"/>
          <w:szCs w:val="21"/>
        </w:rPr>
        <w:t xml:space="preserve"> and technical condition of returnable packaging to ensure part quality</w:t>
      </w:r>
      <w:r w:rsidR="00B23F2C">
        <w:rPr>
          <w:sz w:val="21"/>
          <w:szCs w:val="21"/>
        </w:rPr>
        <w:t>.</w:t>
      </w:r>
    </w:p>
    <w:p w14:paraId="76411C4F" w14:textId="77777777" w:rsidR="00C3487D" w:rsidRPr="001010A4" w:rsidRDefault="00C3487D" w:rsidP="00C3487D">
      <w:pPr>
        <w:contextualSpacing/>
      </w:pPr>
    </w:p>
    <w:p w14:paraId="7A1FDF06" w14:textId="77777777" w:rsidR="00C3487D" w:rsidRPr="00461CF4" w:rsidRDefault="00C3487D" w:rsidP="00C3487D">
      <w:pPr>
        <w:pStyle w:val="Nagwek2"/>
        <w:rPr>
          <w:rFonts w:asciiTheme="minorHAnsi" w:hAnsiTheme="minorHAnsi"/>
          <w:color w:val="auto"/>
          <w:sz w:val="22"/>
          <w:u w:val="single"/>
        </w:rPr>
      </w:pPr>
      <w:bookmarkStart w:id="23" w:name="_Toc170115778"/>
      <w:r w:rsidRPr="00461CF4">
        <w:rPr>
          <w:rFonts w:asciiTheme="minorHAnsi" w:hAnsiTheme="minorHAnsi"/>
          <w:color w:val="auto"/>
          <w:sz w:val="22"/>
          <w:u w:val="single"/>
        </w:rPr>
        <w:t>RETURNABLE PACKAGING OWNERSHIP</w:t>
      </w:r>
      <w:bookmarkEnd w:id="23"/>
      <w:r w:rsidRPr="00461CF4">
        <w:rPr>
          <w:rFonts w:asciiTheme="minorHAnsi" w:hAnsiTheme="minorHAnsi"/>
          <w:color w:val="auto"/>
          <w:sz w:val="22"/>
          <w:u w:val="single"/>
        </w:rPr>
        <w:t xml:space="preserve"> </w:t>
      </w:r>
    </w:p>
    <w:p w14:paraId="33BBE496" w14:textId="77777777" w:rsidR="00C3487D" w:rsidRDefault="00C3487D" w:rsidP="00C3487D">
      <w:pPr>
        <w:contextualSpacing/>
      </w:pPr>
    </w:p>
    <w:p w14:paraId="4A3D2EA0" w14:textId="77777777" w:rsidR="00C3487D" w:rsidRPr="001010A4" w:rsidRDefault="00C3487D" w:rsidP="00C3487D">
      <w:pPr>
        <w:contextualSpacing/>
        <w:rPr>
          <w:b/>
        </w:rPr>
      </w:pPr>
      <w:r w:rsidRPr="001010A4">
        <w:rPr>
          <w:b/>
        </w:rPr>
        <w:t xml:space="preserve">BWI/CHEP Responsibilities </w:t>
      </w:r>
    </w:p>
    <w:p w14:paraId="28328BB0" w14:textId="77777777" w:rsidR="00C3487D" w:rsidRPr="00262AC9" w:rsidRDefault="00C3487D" w:rsidP="00C3487D">
      <w:pPr>
        <w:pStyle w:val="Akapitzlist"/>
        <w:numPr>
          <w:ilvl w:val="0"/>
          <w:numId w:val="4"/>
        </w:numPr>
        <w:spacing w:line="240" w:lineRule="auto"/>
        <w:rPr>
          <w:sz w:val="21"/>
          <w:szCs w:val="21"/>
        </w:rPr>
      </w:pPr>
      <w:r w:rsidRPr="00262AC9">
        <w:rPr>
          <w:sz w:val="21"/>
          <w:szCs w:val="21"/>
        </w:rPr>
        <w:t xml:space="preserve">Control the ownership/handling of returnable container systems. </w:t>
      </w:r>
    </w:p>
    <w:p w14:paraId="3625B76E" w14:textId="77777777" w:rsidR="00C3487D" w:rsidRPr="00262AC9" w:rsidRDefault="00C3487D" w:rsidP="00C3487D">
      <w:pPr>
        <w:pStyle w:val="Akapitzlist"/>
        <w:numPr>
          <w:ilvl w:val="0"/>
          <w:numId w:val="4"/>
        </w:numPr>
        <w:spacing w:line="240" w:lineRule="auto"/>
        <w:rPr>
          <w:sz w:val="21"/>
          <w:szCs w:val="21"/>
        </w:rPr>
      </w:pPr>
      <w:r w:rsidRPr="00262AC9">
        <w:rPr>
          <w:sz w:val="21"/>
          <w:szCs w:val="21"/>
        </w:rPr>
        <w:t xml:space="preserve">Maintenance, repair and cost of BWI owned systems. </w:t>
      </w:r>
    </w:p>
    <w:p w14:paraId="5FFABE4B" w14:textId="77777777" w:rsidR="00C3487D" w:rsidRPr="00262AC9" w:rsidRDefault="00C3487D" w:rsidP="00C3487D">
      <w:pPr>
        <w:pStyle w:val="Akapitzlist"/>
        <w:numPr>
          <w:ilvl w:val="0"/>
          <w:numId w:val="4"/>
        </w:numPr>
        <w:spacing w:line="240" w:lineRule="auto"/>
        <w:rPr>
          <w:sz w:val="21"/>
          <w:szCs w:val="21"/>
        </w:rPr>
      </w:pPr>
      <w:r w:rsidRPr="00262AC9">
        <w:rPr>
          <w:sz w:val="21"/>
          <w:szCs w:val="21"/>
        </w:rPr>
        <w:t xml:space="preserve">Coordinate any economic feasibility study to assure acceptable return on investment. </w:t>
      </w:r>
    </w:p>
    <w:p w14:paraId="31631A17" w14:textId="77777777" w:rsidR="00C3487D" w:rsidRPr="00262AC9" w:rsidRDefault="00C3487D" w:rsidP="00C3487D">
      <w:pPr>
        <w:pStyle w:val="Akapitzlist"/>
        <w:numPr>
          <w:ilvl w:val="0"/>
          <w:numId w:val="18"/>
        </w:numPr>
        <w:spacing w:line="240" w:lineRule="auto"/>
        <w:rPr>
          <w:sz w:val="21"/>
          <w:szCs w:val="21"/>
        </w:rPr>
      </w:pPr>
      <w:r w:rsidRPr="00262AC9">
        <w:rPr>
          <w:sz w:val="21"/>
          <w:szCs w:val="21"/>
        </w:rPr>
        <w:t xml:space="preserve">Provide recommended returnable system. </w:t>
      </w:r>
    </w:p>
    <w:p w14:paraId="41ECABD6" w14:textId="77777777" w:rsidR="00C3487D" w:rsidRPr="00262AC9" w:rsidRDefault="00C3487D" w:rsidP="00C3487D">
      <w:pPr>
        <w:pStyle w:val="Akapitzlist"/>
        <w:numPr>
          <w:ilvl w:val="0"/>
          <w:numId w:val="18"/>
        </w:numPr>
        <w:spacing w:line="240" w:lineRule="auto"/>
        <w:rPr>
          <w:sz w:val="21"/>
          <w:szCs w:val="21"/>
        </w:rPr>
      </w:pPr>
      <w:r w:rsidRPr="00262AC9">
        <w:rPr>
          <w:sz w:val="21"/>
          <w:szCs w:val="21"/>
        </w:rPr>
        <w:t xml:space="preserve">Approve system size and returnable system proposals. </w:t>
      </w:r>
    </w:p>
    <w:p w14:paraId="2F891586" w14:textId="77777777" w:rsidR="00C3487D" w:rsidRPr="00262AC9" w:rsidRDefault="00C3487D" w:rsidP="00C3487D">
      <w:pPr>
        <w:pStyle w:val="Akapitzlist"/>
        <w:numPr>
          <w:ilvl w:val="0"/>
          <w:numId w:val="18"/>
        </w:numPr>
        <w:spacing w:line="240" w:lineRule="auto"/>
        <w:rPr>
          <w:sz w:val="21"/>
          <w:szCs w:val="21"/>
        </w:rPr>
      </w:pPr>
      <w:r w:rsidRPr="00262AC9">
        <w:rPr>
          <w:sz w:val="21"/>
          <w:szCs w:val="21"/>
        </w:rPr>
        <w:t xml:space="preserve">Provide disposition of obsolete/damaged containers. </w:t>
      </w:r>
    </w:p>
    <w:p w14:paraId="390B74EB" w14:textId="77777777" w:rsidR="00C3487D" w:rsidRPr="00262AC9" w:rsidRDefault="00C3487D" w:rsidP="00C3487D">
      <w:pPr>
        <w:pStyle w:val="Akapitzlist"/>
        <w:numPr>
          <w:ilvl w:val="0"/>
          <w:numId w:val="18"/>
        </w:numPr>
        <w:spacing w:line="240" w:lineRule="auto"/>
        <w:rPr>
          <w:sz w:val="21"/>
          <w:szCs w:val="21"/>
        </w:rPr>
      </w:pPr>
      <w:r w:rsidRPr="00262AC9">
        <w:rPr>
          <w:sz w:val="21"/>
          <w:szCs w:val="21"/>
        </w:rPr>
        <w:t xml:space="preserve">Provide instructions to container manufacturers on proper marking of the returnable containers and required documents in support of Customs special trade or tariff reduction programs. Returnable containers must include the markings “Container made in (country)” and a unique identifier such as the container number. </w:t>
      </w:r>
    </w:p>
    <w:p w14:paraId="079140E7" w14:textId="77777777" w:rsidR="00C3487D" w:rsidRPr="00355128" w:rsidRDefault="00C3487D" w:rsidP="00C3487D">
      <w:pPr>
        <w:contextualSpacing/>
        <w:rPr>
          <w:b/>
        </w:rPr>
      </w:pPr>
      <w:r>
        <w:rPr>
          <w:b/>
        </w:rPr>
        <w:t xml:space="preserve">Supplier Responsibilities </w:t>
      </w:r>
    </w:p>
    <w:p w14:paraId="53985549" w14:textId="25B48485" w:rsidR="00C3487D" w:rsidRPr="00262AC9" w:rsidRDefault="00C3487D" w:rsidP="00EC1009">
      <w:pPr>
        <w:pStyle w:val="Akapitzlist"/>
        <w:numPr>
          <w:ilvl w:val="0"/>
          <w:numId w:val="19"/>
        </w:numPr>
        <w:spacing w:line="240" w:lineRule="auto"/>
        <w:rPr>
          <w:sz w:val="21"/>
          <w:szCs w:val="21"/>
        </w:rPr>
      </w:pPr>
      <w:r w:rsidRPr="00262AC9">
        <w:rPr>
          <w:sz w:val="21"/>
          <w:szCs w:val="21"/>
        </w:rPr>
        <w:t xml:space="preserve">BWI returnable containers are to be used only for shipment of BWI products and are to be maintained in good order. Under no circumstances will damaged packaging be used for shipments to BWI facilities. </w:t>
      </w:r>
    </w:p>
    <w:p w14:paraId="160CB75A" w14:textId="77777777" w:rsidR="00C3487D" w:rsidRPr="00262AC9" w:rsidRDefault="00C3487D" w:rsidP="00C3487D">
      <w:pPr>
        <w:pStyle w:val="Akapitzlist"/>
        <w:numPr>
          <w:ilvl w:val="0"/>
          <w:numId w:val="19"/>
        </w:numPr>
        <w:spacing w:line="240" w:lineRule="auto"/>
        <w:rPr>
          <w:sz w:val="21"/>
          <w:szCs w:val="21"/>
        </w:rPr>
      </w:pPr>
      <w:r w:rsidRPr="00262AC9">
        <w:rPr>
          <w:sz w:val="21"/>
          <w:szCs w:val="21"/>
        </w:rPr>
        <w:t>Please refer to the BWI Group Supplier EDI Specifications, Despatch Advice for Advance Shipping Notice (DESADV), for any container identification and/or information requirements. Contact your BWI EDI Coordinator for the most recent edition of this specification.</w:t>
      </w:r>
    </w:p>
    <w:p w14:paraId="00E2A568" w14:textId="77777777" w:rsidR="00C3487D" w:rsidRPr="00262AC9" w:rsidRDefault="00C3487D" w:rsidP="00C3487D">
      <w:pPr>
        <w:pStyle w:val="Akapitzlist"/>
        <w:numPr>
          <w:ilvl w:val="0"/>
          <w:numId w:val="19"/>
        </w:numPr>
        <w:spacing w:line="240" w:lineRule="auto"/>
        <w:rPr>
          <w:sz w:val="21"/>
          <w:szCs w:val="21"/>
        </w:rPr>
      </w:pPr>
      <w:r w:rsidRPr="00262AC9">
        <w:rPr>
          <w:sz w:val="21"/>
          <w:szCs w:val="21"/>
        </w:rPr>
        <w:t xml:space="preserve">Maintain continuous shipping and receipt records of all BWI owned returnable packaging including: </w:t>
      </w:r>
    </w:p>
    <w:p w14:paraId="11F0329E" w14:textId="77777777" w:rsidR="00C3487D" w:rsidRPr="00262AC9" w:rsidRDefault="00C3487D" w:rsidP="00C3487D">
      <w:pPr>
        <w:pStyle w:val="Akapitzlist"/>
        <w:numPr>
          <w:ilvl w:val="0"/>
          <w:numId w:val="20"/>
        </w:numPr>
        <w:spacing w:line="240" w:lineRule="auto"/>
        <w:rPr>
          <w:sz w:val="21"/>
          <w:szCs w:val="21"/>
        </w:rPr>
      </w:pPr>
      <w:r w:rsidRPr="00262AC9">
        <w:rPr>
          <w:sz w:val="21"/>
          <w:szCs w:val="21"/>
        </w:rPr>
        <w:t xml:space="preserve">Outbound shipments by container and location. </w:t>
      </w:r>
    </w:p>
    <w:p w14:paraId="46D294D7" w14:textId="77777777" w:rsidR="00C3487D" w:rsidRPr="00262AC9" w:rsidRDefault="00C3487D" w:rsidP="00C3487D">
      <w:pPr>
        <w:pStyle w:val="Akapitzlist"/>
        <w:numPr>
          <w:ilvl w:val="0"/>
          <w:numId w:val="20"/>
        </w:numPr>
        <w:spacing w:line="240" w:lineRule="auto"/>
        <w:rPr>
          <w:sz w:val="21"/>
          <w:szCs w:val="21"/>
        </w:rPr>
      </w:pPr>
      <w:r w:rsidRPr="00262AC9">
        <w:rPr>
          <w:sz w:val="21"/>
          <w:szCs w:val="21"/>
        </w:rPr>
        <w:t xml:space="preserve">Supplier in-plant reserve. </w:t>
      </w:r>
    </w:p>
    <w:p w14:paraId="17A4DF5A" w14:textId="77777777" w:rsidR="00C3487D" w:rsidRPr="00262AC9" w:rsidRDefault="00C3487D" w:rsidP="00C3487D">
      <w:pPr>
        <w:pStyle w:val="Akapitzlist"/>
        <w:numPr>
          <w:ilvl w:val="0"/>
          <w:numId w:val="20"/>
        </w:numPr>
        <w:spacing w:line="240" w:lineRule="auto"/>
        <w:rPr>
          <w:sz w:val="21"/>
          <w:szCs w:val="21"/>
        </w:rPr>
      </w:pPr>
      <w:r w:rsidRPr="00262AC9">
        <w:rPr>
          <w:sz w:val="21"/>
          <w:szCs w:val="21"/>
        </w:rPr>
        <w:t>Balance not returned from each BWI receiving location.</w:t>
      </w:r>
    </w:p>
    <w:p w14:paraId="2B193665" w14:textId="77777777" w:rsidR="00C3487D" w:rsidRPr="00262AC9" w:rsidRDefault="00C3487D" w:rsidP="00C3487D">
      <w:pPr>
        <w:pStyle w:val="Akapitzlist"/>
        <w:spacing w:line="240" w:lineRule="auto"/>
        <w:ind w:left="1080"/>
        <w:rPr>
          <w:sz w:val="21"/>
          <w:szCs w:val="21"/>
        </w:rPr>
      </w:pPr>
      <w:r w:rsidRPr="00262AC9">
        <w:rPr>
          <w:sz w:val="21"/>
          <w:szCs w:val="21"/>
        </w:rPr>
        <w:t xml:space="preserve"> </w:t>
      </w:r>
    </w:p>
    <w:p w14:paraId="01488B19" w14:textId="77777777" w:rsidR="00C3487D" w:rsidRPr="00262AC9" w:rsidRDefault="00C3487D" w:rsidP="00C3487D">
      <w:pPr>
        <w:pStyle w:val="Akapitzlist"/>
        <w:numPr>
          <w:ilvl w:val="0"/>
          <w:numId w:val="19"/>
        </w:numPr>
        <w:spacing w:line="240" w:lineRule="auto"/>
        <w:rPr>
          <w:sz w:val="21"/>
          <w:szCs w:val="21"/>
        </w:rPr>
      </w:pPr>
      <w:r w:rsidRPr="00262AC9">
        <w:rPr>
          <w:sz w:val="21"/>
          <w:szCs w:val="21"/>
        </w:rPr>
        <w:t xml:space="preserve">Inspect all containers upon return and document any damaged containers. </w:t>
      </w:r>
    </w:p>
    <w:p w14:paraId="570CFFB8" w14:textId="77777777" w:rsidR="00C3487D" w:rsidRPr="00262AC9" w:rsidRDefault="00C3487D" w:rsidP="00C3487D">
      <w:pPr>
        <w:pStyle w:val="Akapitzlist"/>
        <w:numPr>
          <w:ilvl w:val="0"/>
          <w:numId w:val="19"/>
        </w:numPr>
        <w:spacing w:line="240" w:lineRule="auto"/>
        <w:rPr>
          <w:sz w:val="21"/>
          <w:szCs w:val="21"/>
        </w:rPr>
      </w:pPr>
      <w:r w:rsidRPr="00262AC9">
        <w:rPr>
          <w:sz w:val="21"/>
          <w:szCs w:val="21"/>
        </w:rPr>
        <w:t xml:space="preserve">Contact the BWI receiving plant’s Production Control Department when shortages begin to occur. </w:t>
      </w:r>
    </w:p>
    <w:p w14:paraId="28BB142E" w14:textId="77777777" w:rsidR="00C3487D" w:rsidRDefault="00C3487D" w:rsidP="00C3487D">
      <w:pPr>
        <w:contextualSpacing/>
      </w:pPr>
    </w:p>
    <w:p w14:paraId="2C0201F4" w14:textId="77777777" w:rsidR="00C3487D" w:rsidRDefault="00C3487D" w:rsidP="00C3487D">
      <w:pPr>
        <w:contextualSpacing/>
      </w:pPr>
      <w:r>
        <w:br w:type="page"/>
      </w:r>
    </w:p>
    <w:p w14:paraId="6411ADED" w14:textId="77777777" w:rsidR="00C3487D" w:rsidRPr="00355128" w:rsidRDefault="00C3487D" w:rsidP="00C3487D">
      <w:pPr>
        <w:pStyle w:val="Nagwek1"/>
      </w:pPr>
      <w:bookmarkStart w:id="24" w:name="_Toc170115779"/>
      <w:r>
        <w:lastRenderedPageBreak/>
        <w:t>6 INTERNAL DUNNAGE</w:t>
      </w:r>
      <w:bookmarkEnd w:id="24"/>
      <w:r>
        <w:t xml:space="preserve"> </w:t>
      </w:r>
    </w:p>
    <w:p w14:paraId="781863DB" w14:textId="054E86BD" w:rsidR="00C3487D" w:rsidRDefault="00C3487D" w:rsidP="00C3487D">
      <w:pPr>
        <w:contextualSpacing/>
      </w:pPr>
      <w:r>
        <w:t>Internal dunnage is considered to be a packaging components that requires a pallet or container to</w:t>
      </w:r>
      <w:r w:rsidR="00EC1009">
        <w:t xml:space="preserve"> </w:t>
      </w:r>
      <w:r>
        <w:t>be shippable (e.g. vacuum formed trays, corrugated partitions, layer pads, etc.). Dunnage can be</w:t>
      </w:r>
      <w:r w:rsidR="00EC1009">
        <w:t xml:space="preserve"> </w:t>
      </w:r>
      <w:r>
        <w:t xml:space="preserve">used in both returnable and/or expendable systems. Dunnage shall be used when part-to-part </w:t>
      </w:r>
    </w:p>
    <w:p w14:paraId="5ABBC649" w14:textId="77777777" w:rsidR="00C3487D" w:rsidRDefault="00C3487D" w:rsidP="00C3487D">
      <w:pPr>
        <w:contextualSpacing/>
      </w:pPr>
      <w:r>
        <w:t xml:space="preserve">contact must be eliminated to prevent damage in shipping and handling or in cases where special </w:t>
      </w:r>
    </w:p>
    <w:p w14:paraId="70B2D6ED" w14:textId="77777777" w:rsidR="00C3487D" w:rsidRDefault="00C3487D" w:rsidP="00C3487D">
      <w:pPr>
        <w:contextualSpacing/>
      </w:pPr>
      <w:r>
        <w:t xml:space="preserve">part orientation as provided in your quote package is requested. Suppliers are responsible for the </w:t>
      </w:r>
    </w:p>
    <w:p w14:paraId="17EC3E55" w14:textId="77777777" w:rsidR="00C3487D" w:rsidRDefault="00C3487D" w:rsidP="00C3487D">
      <w:pPr>
        <w:contextualSpacing/>
      </w:pPr>
      <w:r>
        <w:t xml:space="preserve">design, performance, and procurement of all expendable dunnage. Container loading, unloading, </w:t>
      </w:r>
    </w:p>
    <w:p w14:paraId="5D1FFCA6" w14:textId="77777777" w:rsidR="00C3487D" w:rsidRDefault="00C3487D" w:rsidP="00C3487D">
      <w:pPr>
        <w:contextualSpacing/>
      </w:pPr>
      <w:r>
        <w:t xml:space="preserve">and waste recycling / disposal must be considered when designing interior dunnage. The use of </w:t>
      </w:r>
    </w:p>
    <w:p w14:paraId="2F2C47DE" w14:textId="77777777" w:rsidR="00C3487D" w:rsidRDefault="00C3487D" w:rsidP="00C3487D">
      <w:pPr>
        <w:contextualSpacing/>
      </w:pPr>
      <w:r>
        <w:t xml:space="preserve">dunnage constructed of combined and / or non-recyclable materials is discouraged. </w:t>
      </w:r>
    </w:p>
    <w:p w14:paraId="50CDE823" w14:textId="77777777" w:rsidR="00C3487D" w:rsidRDefault="00C3487D" w:rsidP="00C3487D">
      <w:pPr>
        <w:contextualSpacing/>
      </w:pPr>
    </w:p>
    <w:p w14:paraId="064F746A" w14:textId="77777777" w:rsidR="00C3487D" w:rsidRDefault="00C3487D" w:rsidP="00C3487D">
      <w:pPr>
        <w:pStyle w:val="Nagwek1"/>
      </w:pPr>
      <w:bookmarkStart w:id="25" w:name="_Toc170115780"/>
      <w:r>
        <w:t>7 SHIPPING LABELS</w:t>
      </w:r>
      <w:bookmarkEnd w:id="25"/>
      <w:r>
        <w:t xml:space="preserve"> </w:t>
      </w:r>
    </w:p>
    <w:p w14:paraId="3131B6FD" w14:textId="77777777" w:rsidR="00C3487D" w:rsidRDefault="00C3487D" w:rsidP="00C3487D">
      <w:pPr>
        <w:contextualSpacing/>
      </w:pPr>
      <w:r>
        <w:t xml:space="preserve">Below are the general requirements to be followed when labeling: </w:t>
      </w:r>
    </w:p>
    <w:p w14:paraId="5B45CF64" w14:textId="77777777" w:rsidR="00C3487D" w:rsidRDefault="00C3487D" w:rsidP="00C3487D"/>
    <w:p w14:paraId="3C3A3569" w14:textId="51343755" w:rsidR="00C3487D" w:rsidRPr="00262AC9" w:rsidRDefault="00C3487D" w:rsidP="00C3487D">
      <w:pPr>
        <w:pStyle w:val="Akapitzlist"/>
        <w:numPr>
          <w:ilvl w:val="0"/>
          <w:numId w:val="21"/>
        </w:numPr>
        <w:spacing w:line="240" w:lineRule="auto"/>
        <w:rPr>
          <w:sz w:val="21"/>
          <w:szCs w:val="21"/>
        </w:rPr>
      </w:pPr>
      <w:r w:rsidRPr="00262AC9">
        <w:rPr>
          <w:sz w:val="21"/>
          <w:szCs w:val="21"/>
        </w:rPr>
        <w:t>Supplier is responsible to ensure correct labeling is provided for all packaging</w:t>
      </w:r>
      <w:r w:rsidR="00EC1009" w:rsidRPr="00262AC9">
        <w:rPr>
          <w:sz w:val="21"/>
          <w:szCs w:val="21"/>
        </w:rPr>
        <w:t xml:space="preserve">. </w:t>
      </w:r>
      <w:r w:rsidRPr="00262AC9">
        <w:rPr>
          <w:sz w:val="21"/>
          <w:szCs w:val="21"/>
        </w:rPr>
        <w:t>Review the</w:t>
      </w:r>
      <w:r w:rsidR="00EC1009" w:rsidRPr="00262AC9">
        <w:rPr>
          <w:sz w:val="21"/>
          <w:szCs w:val="21"/>
        </w:rPr>
        <w:t xml:space="preserve"> </w:t>
      </w:r>
      <w:r w:rsidRPr="00262AC9">
        <w:rPr>
          <w:sz w:val="21"/>
          <w:szCs w:val="21"/>
        </w:rPr>
        <w:t xml:space="preserve">label standards in BWI ODETTE CONTAINER LABEL REQUIREMENTS STANDARD:  </w:t>
      </w:r>
    </w:p>
    <w:p w14:paraId="201FE2AD" w14:textId="77777777" w:rsidR="00C3487D" w:rsidRDefault="00C3487D" w:rsidP="00C3487D">
      <w:pPr>
        <w:rPr>
          <w:rFonts w:ascii="Calibri" w:hAnsi="Calibri"/>
          <w:color w:val="1F497D"/>
        </w:rPr>
      </w:pPr>
      <w:r w:rsidRPr="0034099E">
        <w:rPr>
          <w:rFonts w:ascii="Calibri" w:hAnsi="Calibri"/>
          <w:color w:val="1F497D"/>
        </w:rPr>
        <w:t>https://www.bwigroup.com</w:t>
      </w:r>
    </w:p>
    <w:p w14:paraId="0247BF0C" w14:textId="77777777" w:rsidR="00C3487D" w:rsidRDefault="00C3487D" w:rsidP="00C3487D">
      <w:pPr>
        <w:pStyle w:val="Akapitzlist"/>
        <w:spacing w:line="240" w:lineRule="auto"/>
      </w:pPr>
    </w:p>
    <w:p w14:paraId="1578EBAE"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Labels must be legible. </w:t>
      </w:r>
    </w:p>
    <w:p w14:paraId="5AF62E28"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All labels must be electric scanner compliant. </w:t>
      </w:r>
    </w:p>
    <w:p w14:paraId="31558B00"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If placards are available on containers, use this area to apply shipping labels. </w:t>
      </w:r>
    </w:p>
    <w:p w14:paraId="6D9DDB62" w14:textId="562AB458" w:rsidR="00C3487D" w:rsidRPr="00262AC9" w:rsidRDefault="00C3487D" w:rsidP="00EC1009">
      <w:pPr>
        <w:pStyle w:val="Akapitzlist"/>
        <w:numPr>
          <w:ilvl w:val="0"/>
          <w:numId w:val="21"/>
        </w:numPr>
        <w:spacing w:line="240" w:lineRule="auto"/>
        <w:rPr>
          <w:sz w:val="21"/>
          <w:szCs w:val="21"/>
        </w:rPr>
      </w:pPr>
      <w:r w:rsidRPr="00262AC9">
        <w:rPr>
          <w:sz w:val="21"/>
          <w:szCs w:val="21"/>
        </w:rPr>
        <w:t xml:space="preserve">Any deviations must be reviewed and approved by the receiving BWI’s Plant Production Control. </w:t>
      </w:r>
    </w:p>
    <w:p w14:paraId="5BF62254"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Where container size does not adequately provide for the use of standard shipping labels, contact Plant Production Control.</w:t>
      </w:r>
    </w:p>
    <w:p w14:paraId="0C8FE7BB" w14:textId="77777777" w:rsidR="00C3487D" w:rsidRPr="00262AC9" w:rsidRDefault="00C3487D" w:rsidP="00C3487D">
      <w:pPr>
        <w:contextualSpacing/>
        <w:rPr>
          <w:szCs w:val="21"/>
        </w:rPr>
      </w:pPr>
      <w:r w:rsidRPr="00262AC9">
        <w:rPr>
          <w:szCs w:val="21"/>
        </w:rPr>
        <w:br w:type="page"/>
      </w:r>
    </w:p>
    <w:p w14:paraId="07B9A40A" w14:textId="77777777" w:rsidR="00C3487D" w:rsidRDefault="00C3487D" w:rsidP="00C3487D">
      <w:pPr>
        <w:pStyle w:val="Nagwek1"/>
      </w:pPr>
      <w:bookmarkStart w:id="26" w:name="_Toc170115781"/>
      <w:r>
        <w:lastRenderedPageBreak/>
        <w:t>8 MIXED LOADS</w:t>
      </w:r>
      <w:bookmarkEnd w:id="26"/>
      <w:r>
        <w:t xml:space="preserve"> </w:t>
      </w:r>
    </w:p>
    <w:p w14:paraId="77D6C276" w14:textId="77777777" w:rsidR="00C3487D" w:rsidRDefault="00C3487D" w:rsidP="00C3487D">
      <w:pPr>
        <w:contextualSpacing/>
      </w:pPr>
      <w:r>
        <w:t xml:space="preserve">A mixed load occurs when more than one part number is shipped on a pallet. (Note: Loads </w:t>
      </w:r>
    </w:p>
    <w:p w14:paraId="04EF16DE" w14:textId="77777777" w:rsidR="00C3487D" w:rsidRDefault="00C3487D" w:rsidP="00C3487D">
      <w:pPr>
        <w:contextualSpacing/>
      </w:pPr>
      <w:r>
        <w:t xml:space="preserve">should never be mixed in a bulk container system.) A mixed load should be considered </w:t>
      </w:r>
    </w:p>
    <w:p w14:paraId="18859294" w14:textId="1D041216" w:rsidR="00C3487D" w:rsidRDefault="00C3487D" w:rsidP="00C3487D">
      <w:pPr>
        <w:contextualSpacing/>
      </w:pPr>
      <w:r>
        <w:t xml:space="preserve">mainstream when frequency of delivery requires less than full pallet loads. This also allows better cube utilization of the transportation system. When shipping a mixed load the following </w:t>
      </w:r>
    </w:p>
    <w:p w14:paraId="5754F7AE" w14:textId="77777777" w:rsidR="00C3487D" w:rsidRDefault="00C3487D" w:rsidP="00C3487D">
      <w:pPr>
        <w:contextualSpacing/>
      </w:pPr>
      <w:r>
        <w:t xml:space="preserve">requirements must be met: </w:t>
      </w:r>
    </w:p>
    <w:p w14:paraId="71AEA5B9" w14:textId="77777777" w:rsidR="00C3487D" w:rsidRDefault="00C3487D" w:rsidP="00C3487D"/>
    <w:p w14:paraId="5418B067"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A mixed load manifest or packing slip must be attached to the load that indicates the part numbers shipped and how many containers are associated with each part number (master label).</w:t>
      </w:r>
    </w:p>
    <w:p w14:paraId="5234458B"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The packing slip will designate the entire contents of the load according BWI’s label regulations.</w:t>
      </w:r>
    </w:p>
    <w:p w14:paraId="3A5CD571"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Similar boxes will be grouped together on the pallet for ease of identification and accountability. </w:t>
      </w:r>
    </w:p>
    <w:p w14:paraId="167511C4"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The mixing of containers on a single skid destined for different plants or delivery docks is not allowed. </w:t>
      </w:r>
    </w:p>
    <w:p w14:paraId="24374B25"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The containers must be positioned on the pallet so the label faces the outside perimeter of the pallet for ease of identification. When possible, all labels should be visible to ease identification and accountability requirements. </w:t>
      </w:r>
    </w:p>
    <w:p w14:paraId="784A9418"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Care should be taken to balance the load by distributing the weight as evenly as possible, remembering that similar boxes types.</w:t>
      </w:r>
    </w:p>
    <w:p w14:paraId="60204BC3"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The load may require special attention to secure the containers if void and or irregular configuration occurs. Stretch wrap is the preferred method. </w:t>
      </w:r>
    </w:p>
    <w:p w14:paraId="5207592C"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Level layers are the requirement. This allows better cube utilization of the transportation system. Mixed loads may be necessary in order to achieve this condition. A “ mixed load” may have the following conditions: </w:t>
      </w:r>
    </w:p>
    <w:p w14:paraId="7EF4C4F2" w14:textId="77777777" w:rsidR="00C3487D" w:rsidRPr="00262AC9" w:rsidRDefault="00C3487D" w:rsidP="00C3487D">
      <w:pPr>
        <w:pStyle w:val="Akapitzlist"/>
        <w:numPr>
          <w:ilvl w:val="0"/>
          <w:numId w:val="22"/>
        </w:numPr>
        <w:spacing w:line="240" w:lineRule="auto"/>
        <w:rPr>
          <w:sz w:val="21"/>
          <w:szCs w:val="21"/>
        </w:rPr>
      </w:pPr>
      <w:r w:rsidRPr="00262AC9">
        <w:rPr>
          <w:sz w:val="21"/>
          <w:szCs w:val="21"/>
        </w:rPr>
        <w:t xml:space="preserve">Single or multiple part number(s) on a pallet mixed w/ empty containers. </w:t>
      </w:r>
    </w:p>
    <w:p w14:paraId="0F348190" w14:textId="77777777" w:rsidR="00C3487D" w:rsidRPr="00262AC9" w:rsidRDefault="00C3487D" w:rsidP="00C3487D">
      <w:pPr>
        <w:pStyle w:val="Akapitzlist"/>
        <w:numPr>
          <w:ilvl w:val="0"/>
          <w:numId w:val="22"/>
        </w:numPr>
        <w:spacing w:line="240" w:lineRule="auto"/>
        <w:rPr>
          <w:sz w:val="21"/>
          <w:szCs w:val="21"/>
        </w:rPr>
      </w:pPr>
      <w:r w:rsidRPr="00262AC9">
        <w:rPr>
          <w:sz w:val="21"/>
          <w:szCs w:val="21"/>
        </w:rPr>
        <w:t xml:space="preserve">Multiple part numbers on a pallet. </w:t>
      </w:r>
    </w:p>
    <w:p w14:paraId="6C5B1859" w14:textId="77777777" w:rsidR="00C3487D" w:rsidRPr="00262AC9" w:rsidRDefault="00C3487D" w:rsidP="00C3487D">
      <w:pPr>
        <w:pStyle w:val="Akapitzlist"/>
        <w:spacing w:line="240" w:lineRule="auto"/>
        <w:ind w:left="1080"/>
        <w:rPr>
          <w:sz w:val="21"/>
          <w:szCs w:val="21"/>
        </w:rPr>
      </w:pPr>
    </w:p>
    <w:p w14:paraId="7DC20085" w14:textId="77777777" w:rsidR="00C3487D" w:rsidRPr="00262AC9" w:rsidRDefault="00C3487D" w:rsidP="00C3487D">
      <w:pPr>
        <w:pStyle w:val="Akapitzlist"/>
        <w:numPr>
          <w:ilvl w:val="0"/>
          <w:numId w:val="21"/>
        </w:numPr>
        <w:spacing w:line="240" w:lineRule="auto"/>
        <w:rPr>
          <w:sz w:val="21"/>
          <w:szCs w:val="21"/>
        </w:rPr>
      </w:pPr>
      <w:r w:rsidRPr="00262AC9">
        <w:rPr>
          <w:sz w:val="21"/>
          <w:szCs w:val="21"/>
        </w:rPr>
        <w:t xml:space="preserve">Guidelines for mixing loads: </w:t>
      </w:r>
    </w:p>
    <w:p w14:paraId="4FB4C1F6" w14:textId="0BF7C2EC" w:rsidR="00C3487D" w:rsidRPr="00262AC9" w:rsidRDefault="00C3487D" w:rsidP="00EC1009">
      <w:pPr>
        <w:pStyle w:val="Akapitzlist"/>
        <w:numPr>
          <w:ilvl w:val="0"/>
          <w:numId w:val="23"/>
        </w:numPr>
        <w:spacing w:line="240" w:lineRule="auto"/>
        <w:rPr>
          <w:sz w:val="21"/>
          <w:szCs w:val="21"/>
        </w:rPr>
      </w:pPr>
      <w:r w:rsidRPr="00262AC9">
        <w:rPr>
          <w:sz w:val="21"/>
          <w:szCs w:val="21"/>
        </w:rPr>
        <w:t xml:space="preserve">If the BWI receiving facility is ordering the material in pallet quantities – mixed loads are not allowed unless receiving facility has authorized. </w:t>
      </w:r>
    </w:p>
    <w:p w14:paraId="6404636F" w14:textId="2761DDBF" w:rsidR="00C3487D" w:rsidRPr="00262AC9" w:rsidRDefault="00C3487D" w:rsidP="00EC1009">
      <w:pPr>
        <w:pStyle w:val="Akapitzlist"/>
        <w:numPr>
          <w:ilvl w:val="0"/>
          <w:numId w:val="23"/>
        </w:numPr>
        <w:spacing w:line="240" w:lineRule="auto"/>
        <w:rPr>
          <w:sz w:val="21"/>
          <w:szCs w:val="21"/>
        </w:rPr>
      </w:pPr>
      <w:r w:rsidRPr="00262AC9">
        <w:rPr>
          <w:sz w:val="21"/>
          <w:szCs w:val="21"/>
        </w:rPr>
        <w:t xml:space="preserve">If the BWI receiving facility is ordering the material by box (carton) quantity – then mixing loads is permissible. </w:t>
      </w:r>
    </w:p>
    <w:p w14:paraId="773B3E1B" w14:textId="248A85E4" w:rsidR="00C3487D" w:rsidRPr="00262AC9" w:rsidRDefault="00C3487D" w:rsidP="00EC1009">
      <w:pPr>
        <w:pStyle w:val="Akapitzlist"/>
        <w:numPr>
          <w:ilvl w:val="0"/>
          <w:numId w:val="23"/>
        </w:numPr>
        <w:spacing w:line="240" w:lineRule="auto"/>
        <w:rPr>
          <w:sz w:val="21"/>
          <w:szCs w:val="21"/>
        </w:rPr>
      </w:pPr>
      <w:r w:rsidRPr="00262AC9">
        <w:rPr>
          <w:sz w:val="21"/>
          <w:szCs w:val="21"/>
        </w:rPr>
        <w:t xml:space="preserve">A MASTER label for each part number and a MASTER label must be present on the pallet, indicating pallet contents. </w:t>
      </w:r>
    </w:p>
    <w:p w14:paraId="153364B3" w14:textId="30F7900F" w:rsidR="00C3487D" w:rsidRPr="00262AC9" w:rsidRDefault="00C3487D" w:rsidP="00EC1009">
      <w:pPr>
        <w:pStyle w:val="Akapitzlist"/>
        <w:numPr>
          <w:ilvl w:val="0"/>
          <w:numId w:val="23"/>
        </w:numPr>
        <w:spacing w:line="240" w:lineRule="auto"/>
        <w:rPr>
          <w:sz w:val="21"/>
          <w:szCs w:val="21"/>
        </w:rPr>
      </w:pPr>
      <w:r w:rsidRPr="00262AC9">
        <w:rPr>
          <w:sz w:val="21"/>
          <w:szCs w:val="21"/>
        </w:rPr>
        <w:t xml:space="preserve">When mixing part numbers on a pallet, the heaviest parts must be placed on the bottom layer. </w:t>
      </w:r>
    </w:p>
    <w:p w14:paraId="6FAAD555" w14:textId="77777777" w:rsidR="00C3487D" w:rsidRDefault="00C3487D" w:rsidP="00C3487D">
      <w:pPr>
        <w:pStyle w:val="Akapitzlist"/>
        <w:spacing w:line="240" w:lineRule="auto"/>
        <w:ind w:left="1440"/>
      </w:pPr>
    </w:p>
    <w:p w14:paraId="07C70176" w14:textId="77777777" w:rsidR="00C3487D" w:rsidRDefault="00C3487D" w:rsidP="00C3487D">
      <w:pPr>
        <w:contextualSpacing/>
      </w:pPr>
    </w:p>
    <w:p w14:paraId="788FCEC6" w14:textId="77777777" w:rsidR="00C3487D" w:rsidRDefault="00C3487D" w:rsidP="00C3487D">
      <w:pPr>
        <w:contextualSpacing/>
      </w:pPr>
      <w:r>
        <w:br w:type="page"/>
      </w:r>
    </w:p>
    <w:p w14:paraId="3FFC8A00" w14:textId="77777777" w:rsidR="00C3487D" w:rsidRDefault="00C3487D" w:rsidP="00C3487D">
      <w:pPr>
        <w:pStyle w:val="Nagwek1"/>
      </w:pPr>
      <w:bookmarkStart w:id="27" w:name="_Toc170115782"/>
      <w:r>
        <w:lastRenderedPageBreak/>
        <w:t>9 SHIPPING PARTIAL LAYERS</w:t>
      </w:r>
      <w:bookmarkEnd w:id="27"/>
      <w:r>
        <w:t xml:space="preserve"> </w:t>
      </w:r>
    </w:p>
    <w:p w14:paraId="5646F671" w14:textId="77777777" w:rsidR="00C3487D" w:rsidRPr="00070AFA" w:rsidRDefault="00C3487D" w:rsidP="00C3487D"/>
    <w:p w14:paraId="7B694216" w14:textId="77777777" w:rsidR="00C3487D" w:rsidRDefault="00C3487D" w:rsidP="00C3487D">
      <w:pPr>
        <w:contextualSpacing/>
      </w:pPr>
      <w:r>
        <w:t xml:space="preserve">Guidelines for shipping partial layers: </w:t>
      </w:r>
    </w:p>
    <w:p w14:paraId="10193B8F" w14:textId="153D563A" w:rsidR="00C3487D" w:rsidRDefault="00C3487D" w:rsidP="00C3487D">
      <w:r>
        <w:t>The not complete layer is to be completed using empty boxes. Empties may only be on top layer and must be identified as EMPTY. A mixed load label is required if there are full and empty boxes on the same pallet.</w:t>
      </w:r>
    </w:p>
    <w:p w14:paraId="330E9047" w14:textId="77777777" w:rsidR="00C3487D" w:rsidRDefault="00C3487D" w:rsidP="00C3487D">
      <w:pPr>
        <w:contextualSpacing/>
      </w:pPr>
      <w:r>
        <w:t>Do not mix bulk on the same pallet. Manually handled boxes can be mixed on one pallet.</w:t>
      </w:r>
    </w:p>
    <w:p w14:paraId="50C1B787" w14:textId="77777777" w:rsidR="00C3487D" w:rsidRDefault="00C3487D" w:rsidP="00C3487D">
      <w:pPr>
        <w:contextualSpacing/>
      </w:pPr>
    </w:p>
    <w:p w14:paraId="32AA97AD" w14:textId="77777777" w:rsidR="00C3487D" w:rsidRDefault="00C3487D" w:rsidP="00C3487D">
      <w:pPr>
        <w:contextualSpacing/>
      </w:pPr>
    </w:p>
    <w:p w14:paraId="55899553" w14:textId="77777777" w:rsidR="00C3487D" w:rsidRDefault="00C3487D" w:rsidP="00C3487D">
      <w:pPr>
        <w:contextualSpacing/>
      </w:pPr>
      <w:r>
        <w:br w:type="page"/>
      </w:r>
    </w:p>
    <w:p w14:paraId="1A3263F3" w14:textId="77777777" w:rsidR="00C3487D" w:rsidRDefault="00C3487D" w:rsidP="00C3487D">
      <w:pPr>
        <w:pStyle w:val="Nagwek1"/>
      </w:pPr>
      <w:bookmarkStart w:id="28" w:name="_Toc170115783"/>
      <w:r>
        <w:lastRenderedPageBreak/>
        <w:t>10 SHIPPING STANDARDS</w:t>
      </w:r>
      <w:bookmarkEnd w:id="28"/>
      <w:r>
        <w:t xml:space="preserve"> </w:t>
      </w:r>
    </w:p>
    <w:p w14:paraId="1A31301B" w14:textId="77777777" w:rsidR="00C3487D" w:rsidRPr="00262AC9" w:rsidRDefault="00C3487D" w:rsidP="00C3487D">
      <w:pPr>
        <w:contextualSpacing/>
        <w:rPr>
          <w:szCs w:val="21"/>
        </w:rPr>
      </w:pPr>
      <w:r w:rsidRPr="00262AC9">
        <w:rPr>
          <w:szCs w:val="21"/>
        </w:rPr>
        <w:t xml:space="preserve">The following is general shipping information for BWI Suppliers: </w:t>
      </w:r>
    </w:p>
    <w:p w14:paraId="6C0F3294" w14:textId="77777777" w:rsidR="00C3487D" w:rsidRPr="00262AC9" w:rsidRDefault="00C3487D" w:rsidP="00C3487D">
      <w:pPr>
        <w:pStyle w:val="Akapitzlist"/>
        <w:numPr>
          <w:ilvl w:val="0"/>
          <w:numId w:val="26"/>
        </w:numPr>
        <w:spacing w:line="240" w:lineRule="auto"/>
        <w:rPr>
          <w:sz w:val="21"/>
          <w:szCs w:val="21"/>
        </w:rPr>
      </w:pPr>
      <w:r w:rsidRPr="00262AC9">
        <w:rPr>
          <w:sz w:val="21"/>
          <w:szCs w:val="21"/>
        </w:rPr>
        <w:t xml:space="preserve">Make dock door available per the scheduled window time. </w:t>
      </w:r>
    </w:p>
    <w:p w14:paraId="0C3AC588" w14:textId="5D3ED8DC" w:rsidR="00C3487D" w:rsidRPr="00262AC9" w:rsidRDefault="00C3487D" w:rsidP="00203B23">
      <w:pPr>
        <w:pStyle w:val="Akapitzlist"/>
        <w:numPr>
          <w:ilvl w:val="0"/>
          <w:numId w:val="26"/>
        </w:numPr>
        <w:spacing w:line="240" w:lineRule="auto"/>
        <w:rPr>
          <w:sz w:val="21"/>
          <w:szCs w:val="21"/>
        </w:rPr>
      </w:pPr>
      <w:r w:rsidRPr="00262AC9">
        <w:rPr>
          <w:sz w:val="21"/>
          <w:szCs w:val="21"/>
        </w:rPr>
        <w:t xml:space="preserve">Shipment of material must be release by BWI’s specified carrier unless otherwise authorized by BWI plant or its Lean Logistics Provider prior to shipment. </w:t>
      </w:r>
    </w:p>
    <w:p w14:paraId="5A922050" w14:textId="7107C1D2" w:rsidR="00C3487D" w:rsidRPr="00262AC9" w:rsidRDefault="00C3487D" w:rsidP="00EC1009">
      <w:pPr>
        <w:pStyle w:val="Akapitzlist"/>
        <w:numPr>
          <w:ilvl w:val="0"/>
          <w:numId w:val="26"/>
        </w:numPr>
        <w:spacing w:line="240" w:lineRule="auto"/>
        <w:rPr>
          <w:sz w:val="21"/>
          <w:szCs w:val="21"/>
        </w:rPr>
      </w:pPr>
      <w:r w:rsidRPr="00262AC9">
        <w:rPr>
          <w:sz w:val="21"/>
          <w:szCs w:val="21"/>
        </w:rPr>
        <w:t xml:space="preserve">Allow the Route Manager (carrier driver) access to the dock for load verification and loading supervision. </w:t>
      </w:r>
    </w:p>
    <w:p w14:paraId="32EE77E0" w14:textId="77777777" w:rsidR="00C3487D" w:rsidRPr="00262AC9" w:rsidRDefault="00C3487D" w:rsidP="00C3487D">
      <w:pPr>
        <w:pStyle w:val="Akapitzlist"/>
        <w:numPr>
          <w:ilvl w:val="0"/>
          <w:numId w:val="26"/>
        </w:numPr>
        <w:spacing w:line="240" w:lineRule="auto"/>
        <w:rPr>
          <w:sz w:val="21"/>
          <w:szCs w:val="21"/>
        </w:rPr>
      </w:pPr>
      <w:r w:rsidRPr="00262AC9">
        <w:rPr>
          <w:sz w:val="21"/>
          <w:szCs w:val="21"/>
        </w:rPr>
        <w:t xml:space="preserve">Stage material for the route manager to inspect: </w:t>
      </w:r>
    </w:p>
    <w:p w14:paraId="1F019525" w14:textId="79A55566" w:rsidR="00C3487D" w:rsidRPr="00262AC9" w:rsidRDefault="00C3487D" w:rsidP="00EC1009">
      <w:pPr>
        <w:pStyle w:val="Akapitzlist"/>
        <w:numPr>
          <w:ilvl w:val="0"/>
          <w:numId w:val="27"/>
        </w:numPr>
        <w:spacing w:line="240" w:lineRule="auto"/>
        <w:rPr>
          <w:sz w:val="21"/>
          <w:szCs w:val="21"/>
        </w:rPr>
      </w:pPr>
      <w:r w:rsidRPr="00262AC9">
        <w:rPr>
          <w:sz w:val="21"/>
          <w:szCs w:val="21"/>
        </w:rPr>
        <w:t>There must be sufficient access for the route manager to verify part numbers and piece counts. All identifying labels are to be facing outward so that such</w:t>
      </w:r>
      <w:r w:rsidR="00B23F2C">
        <w:rPr>
          <w:sz w:val="21"/>
          <w:szCs w:val="21"/>
        </w:rPr>
        <w:t xml:space="preserve"> </w:t>
      </w:r>
      <w:r w:rsidRPr="00262AC9">
        <w:rPr>
          <w:sz w:val="21"/>
          <w:szCs w:val="21"/>
        </w:rPr>
        <w:t>identification can be made. If the condition exists where a label is not visible to the Route Manager (i.e.: 12 containers on a layer – the center containers cannot be</w:t>
      </w:r>
      <w:r w:rsidR="00B23F2C">
        <w:rPr>
          <w:sz w:val="21"/>
          <w:szCs w:val="21"/>
        </w:rPr>
        <w:t xml:space="preserve"> </w:t>
      </w:r>
      <w:r w:rsidRPr="00262AC9">
        <w:rPr>
          <w:sz w:val="21"/>
          <w:szCs w:val="21"/>
        </w:rPr>
        <w:t xml:space="preserve">seen), then a “Master Label” must be placed on the outside of the load so that the Route Manager can verify each load’s part number and piece count.  </w:t>
      </w:r>
    </w:p>
    <w:p w14:paraId="1AC3664A" w14:textId="77777777" w:rsidR="00C3487D" w:rsidRPr="00262AC9" w:rsidRDefault="00C3487D" w:rsidP="00C3487D">
      <w:pPr>
        <w:pStyle w:val="Akapitzlist"/>
        <w:numPr>
          <w:ilvl w:val="0"/>
          <w:numId w:val="27"/>
        </w:numPr>
        <w:spacing w:line="240" w:lineRule="auto"/>
        <w:rPr>
          <w:sz w:val="21"/>
          <w:szCs w:val="21"/>
        </w:rPr>
      </w:pPr>
      <w:r w:rsidRPr="00262AC9">
        <w:rPr>
          <w:sz w:val="21"/>
          <w:szCs w:val="21"/>
        </w:rPr>
        <w:t xml:space="preserve">Product will NOT be loaded until Route Manager has verified the material to be </w:t>
      </w:r>
    </w:p>
    <w:p w14:paraId="5537E10D" w14:textId="77777777" w:rsidR="00C3487D" w:rsidRPr="00262AC9" w:rsidRDefault="00C3487D" w:rsidP="00C3487D">
      <w:pPr>
        <w:pStyle w:val="Akapitzlist"/>
        <w:spacing w:line="240" w:lineRule="auto"/>
        <w:ind w:left="1080"/>
        <w:rPr>
          <w:sz w:val="21"/>
          <w:szCs w:val="21"/>
        </w:rPr>
      </w:pPr>
      <w:r w:rsidRPr="00262AC9">
        <w:rPr>
          <w:sz w:val="21"/>
          <w:szCs w:val="21"/>
        </w:rPr>
        <w:t>shipped, against the carrier manifest.</w:t>
      </w:r>
    </w:p>
    <w:p w14:paraId="5BC18417" w14:textId="77777777" w:rsidR="00C3487D" w:rsidRPr="00262AC9" w:rsidRDefault="00C3487D" w:rsidP="00C3487D">
      <w:pPr>
        <w:pStyle w:val="Akapitzlist"/>
        <w:spacing w:line="240" w:lineRule="auto"/>
        <w:ind w:left="1080"/>
        <w:rPr>
          <w:sz w:val="21"/>
          <w:szCs w:val="21"/>
        </w:rPr>
      </w:pPr>
      <w:r w:rsidRPr="00262AC9">
        <w:rPr>
          <w:sz w:val="21"/>
          <w:szCs w:val="21"/>
        </w:rPr>
        <w:t xml:space="preserve"> </w:t>
      </w:r>
    </w:p>
    <w:p w14:paraId="29F5546D" w14:textId="77777777" w:rsidR="00C3487D" w:rsidRPr="00262AC9" w:rsidRDefault="00C3487D" w:rsidP="00C3487D">
      <w:pPr>
        <w:pStyle w:val="Akapitzlist"/>
        <w:numPr>
          <w:ilvl w:val="0"/>
          <w:numId w:val="28"/>
        </w:numPr>
        <w:spacing w:line="240" w:lineRule="auto"/>
        <w:rPr>
          <w:sz w:val="21"/>
          <w:szCs w:val="21"/>
        </w:rPr>
      </w:pPr>
      <w:r w:rsidRPr="00262AC9">
        <w:rPr>
          <w:sz w:val="21"/>
          <w:szCs w:val="21"/>
        </w:rPr>
        <w:t xml:space="preserve">Execute Route Manager’s directions for loading and stacking material in the trailer. </w:t>
      </w:r>
    </w:p>
    <w:p w14:paraId="43B4ACEB" w14:textId="77777777" w:rsidR="00C3487D" w:rsidRPr="00262AC9" w:rsidRDefault="00C3487D" w:rsidP="00C3487D">
      <w:pPr>
        <w:pStyle w:val="Akapitzlist"/>
        <w:spacing w:line="240" w:lineRule="auto"/>
        <w:ind w:left="360" w:firstLine="360"/>
        <w:rPr>
          <w:sz w:val="21"/>
          <w:szCs w:val="21"/>
        </w:rPr>
      </w:pPr>
      <w:r w:rsidRPr="00262AC9">
        <w:rPr>
          <w:sz w:val="21"/>
          <w:szCs w:val="21"/>
        </w:rPr>
        <w:t xml:space="preserve">Directions may include: </w:t>
      </w:r>
    </w:p>
    <w:p w14:paraId="7DD12352" w14:textId="69BC4311" w:rsidR="00C3487D" w:rsidRPr="00262AC9" w:rsidRDefault="00C3487D" w:rsidP="00EC1009">
      <w:pPr>
        <w:pStyle w:val="Akapitzlist"/>
        <w:numPr>
          <w:ilvl w:val="0"/>
          <w:numId w:val="29"/>
        </w:numPr>
        <w:spacing w:line="240" w:lineRule="auto"/>
        <w:rPr>
          <w:sz w:val="21"/>
          <w:szCs w:val="21"/>
        </w:rPr>
      </w:pPr>
      <w:r w:rsidRPr="00262AC9">
        <w:rPr>
          <w:sz w:val="21"/>
          <w:szCs w:val="21"/>
        </w:rPr>
        <w:t>Instructions to handle and stack another suppliers’ material (already on the</w:t>
      </w:r>
      <w:r w:rsidR="00EC1009" w:rsidRPr="00262AC9">
        <w:rPr>
          <w:sz w:val="21"/>
          <w:szCs w:val="21"/>
        </w:rPr>
        <w:t xml:space="preserve"> </w:t>
      </w:r>
      <w:r w:rsidRPr="00262AC9">
        <w:rPr>
          <w:sz w:val="21"/>
          <w:szCs w:val="21"/>
        </w:rPr>
        <w:t xml:space="preserve">trailer) to maximize trailer utilization. </w:t>
      </w:r>
    </w:p>
    <w:p w14:paraId="0063AC1D" w14:textId="1285E9EF" w:rsidR="00C3487D" w:rsidRPr="00262AC9" w:rsidRDefault="00C3487D" w:rsidP="00EC1009">
      <w:pPr>
        <w:pStyle w:val="Akapitzlist"/>
        <w:numPr>
          <w:ilvl w:val="0"/>
          <w:numId w:val="29"/>
        </w:numPr>
        <w:spacing w:line="240" w:lineRule="auto"/>
        <w:rPr>
          <w:sz w:val="21"/>
          <w:szCs w:val="21"/>
        </w:rPr>
      </w:pPr>
      <w:r w:rsidRPr="00262AC9">
        <w:rPr>
          <w:sz w:val="21"/>
          <w:szCs w:val="21"/>
        </w:rPr>
        <w:t>Stacking of different suppliers’ material whenever feasible (assure top pallet is of the same).</w:t>
      </w:r>
    </w:p>
    <w:p w14:paraId="0ACE76B5" w14:textId="77777777" w:rsidR="00C3487D" w:rsidRPr="00262AC9" w:rsidRDefault="00C3487D" w:rsidP="00C3487D">
      <w:pPr>
        <w:pStyle w:val="Akapitzlist"/>
        <w:spacing w:line="240" w:lineRule="auto"/>
        <w:ind w:left="1080"/>
        <w:rPr>
          <w:sz w:val="21"/>
          <w:szCs w:val="21"/>
        </w:rPr>
      </w:pPr>
    </w:p>
    <w:p w14:paraId="2DACAAA4" w14:textId="77777777" w:rsidR="00C3487D" w:rsidRPr="00262AC9" w:rsidRDefault="00C3487D" w:rsidP="00C3487D">
      <w:pPr>
        <w:pStyle w:val="Akapitzlist"/>
        <w:numPr>
          <w:ilvl w:val="0"/>
          <w:numId w:val="32"/>
        </w:numPr>
        <w:spacing w:line="240" w:lineRule="auto"/>
        <w:rPr>
          <w:sz w:val="21"/>
          <w:szCs w:val="21"/>
        </w:rPr>
      </w:pPr>
      <w:r w:rsidRPr="00262AC9">
        <w:rPr>
          <w:sz w:val="21"/>
          <w:szCs w:val="21"/>
        </w:rPr>
        <w:t xml:space="preserve">Suppliers may also have to handle other suppliers’ empty containers being returned on the route requiring: </w:t>
      </w:r>
    </w:p>
    <w:p w14:paraId="541B0FDD" w14:textId="77777777" w:rsidR="00C3487D" w:rsidRPr="00262AC9" w:rsidRDefault="00C3487D" w:rsidP="00C3487D">
      <w:pPr>
        <w:pStyle w:val="Akapitzlist"/>
        <w:numPr>
          <w:ilvl w:val="0"/>
          <w:numId w:val="30"/>
        </w:numPr>
        <w:spacing w:line="240" w:lineRule="auto"/>
        <w:rPr>
          <w:sz w:val="21"/>
          <w:szCs w:val="21"/>
        </w:rPr>
      </w:pPr>
      <w:r w:rsidRPr="00262AC9">
        <w:rPr>
          <w:sz w:val="21"/>
          <w:szCs w:val="21"/>
        </w:rPr>
        <w:t xml:space="preserve">Unload all empty containers from the trailer before loading supplier’s material.  </w:t>
      </w:r>
    </w:p>
    <w:p w14:paraId="016F31A1" w14:textId="20EF1BB5" w:rsidR="00C3487D" w:rsidRPr="00262AC9" w:rsidRDefault="00C3487D" w:rsidP="00EC1009">
      <w:pPr>
        <w:pStyle w:val="Akapitzlist"/>
        <w:numPr>
          <w:ilvl w:val="0"/>
          <w:numId w:val="30"/>
        </w:numPr>
        <w:spacing w:line="240" w:lineRule="auto"/>
        <w:rPr>
          <w:sz w:val="21"/>
          <w:szCs w:val="21"/>
        </w:rPr>
      </w:pPr>
      <w:r w:rsidRPr="00262AC9">
        <w:rPr>
          <w:sz w:val="21"/>
          <w:szCs w:val="21"/>
        </w:rPr>
        <w:t xml:space="preserve">After loading supplier’s material onto the trailer, reload empty containers back onto the trailer as directed by the route manager. </w:t>
      </w:r>
    </w:p>
    <w:p w14:paraId="21CFAE9A" w14:textId="77777777" w:rsidR="00C3487D" w:rsidRPr="00262AC9" w:rsidRDefault="00C3487D" w:rsidP="00C3487D">
      <w:pPr>
        <w:pStyle w:val="Akapitzlist"/>
        <w:numPr>
          <w:ilvl w:val="0"/>
          <w:numId w:val="30"/>
        </w:numPr>
        <w:spacing w:line="240" w:lineRule="auto"/>
        <w:rPr>
          <w:sz w:val="21"/>
          <w:szCs w:val="21"/>
        </w:rPr>
      </w:pPr>
      <w:r w:rsidRPr="00262AC9">
        <w:rPr>
          <w:sz w:val="21"/>
          <w:szCs w:val="21"/>
        </w:rPr>
        <w:t xml:space="preserve">Route manager is responsible to account for all pallets removed. </w:t>
      </w:r>
    </w:p>
    <w:p w14:paraId="7D089D68" w14:textId="1006B723" w:rsidR="00C3487D" w:rsidRPr="00262AC9" w:rsidRDefault="00C3487D" w:rsidP="00EC1009">
      <w:pPr>
        <w:contextualSpacing/>
        <w:rPr>
          <w:szCs w:val="21"/>
        </w:rPr>
      </w:pPr>
      <w:r w:rsidRPr="00262AC9">
        <w:rPr>
          <w:szCs w:val="21"/>
        </w:rPr>
        <w:t xml:space="preserve">       •  For empty containers being returned to the supplier, the following is to be done: Confirm quantity against shipping manifest, check for damage, and sign for receipt of the containers. </w:t>
      </w:r>
    </w:p>
    <w:p w14:paraId="2DC9FA75" w14:textId="2B2C4008" w:rsidR="00C3487D" w:rsidRPr="00262AC9" w:rsidRDefault="00C3487D" w:rsidP="00EC1009">
      <w:pPr>
        <w:pStyle w:val="Akapitzlist"/>
        <w:numPr>
          <w:ilvl w:val="0"/>
          <w:numId w:val="31"/>
        </w:numPr>
        <w:spacing w:line="240" w:lineRule="auto"/>
        <w:rPr>
          <w:sz w:val="21"/>
          <w:szCs w:val="21"/>
        </w:rPr>
      </w:pPr>
      <w:r w:rsidRPr="00262AC9">
        <w:rPr>
          <w:sz w:val="21"/>
          <w:szCs w:val="21"/>
        </w:rPr>
        <w:t xml:space="preserve">If received quantity does not match the manifest, correct the information and obtain route manager’s signature. Notification must be made to the shipping BWI facility of the count difference. </w:t>
      </w:r>
    </w:p>
    <w:p w14:paraId="389A2B81" w14:textId="77777777" w:rsidR="00C3487D" w:rsidRDefault="00C3487D" w:rsidP="00C3487D">
      <w:pPr>
        <w:contextualSpacing/>
      </w:pPr>
    </w:p>
    <w:p w14:paraId="0D83B4E8" w14:textId="77777777" w:rsidR="00C3487D" w:rsidRDefault="00C3487D" w:rsidP="00C3487D">
      <w:pPr>
        <w:contextualSpacing/>
      </w:pPr>
      <w:r>
        <w:br w:type="page"/>
      </w:r>
    </w:p>
    <w:p w14:paraId="10BFCEDF" w14:textId="77777777" w:rsidR="00C3487D" w:rsidRDefault="00C3487D" w:rsidP="00C3487D">
      <w:pPr>
        <w:contextualSpacing/>
      </w:pPr>
    </w:p>
    <w:p w14:paraId="29700965" w14:textId="77777777" w:rsidR="00C3487D" w:rsidRDefault="00C3487D" w:rsidP="00C3487D">
      <w:pPr>
        <w:pStyle w:val="Nagwek1"/>
      </w:pPr>
      <w:bookmarkStart w:id="29" w:name="_Toc170115784"/>
      <w:r>
        <w:t>11 PACKAGING EXAMPLES</w:t>
      </w:r>
      <w:bookmarkEnd w:id="29"/>
      <w:r>
        <w:t xml:space="preserve"> </w:t>
      </w:r>
    </w:p>
    <w:p w14:paraId="4A252D00" w14:textId="77777777" w:rsidR="00C3487D" w:rsidRDefault="00C3487D" w:rsidP="00C3487D">
      <w:pPr>
        <w:contextualSpacing/>
      </w:pPr>
    </w:p>
    <w:p w14:paraId="0F3C3384" w14:textId="78CEDFFB" w:rsidR="00C3487D" w:rsidRDefault="00EC1009" w:rsidP="00C3487D">
      <w:pPr>
        <w:contextualSpacing/>
      </w:pPr>
      <w:r>
        <w:rPr>
          <w:noProof/>
        </w:rPr>
        <w:drawing>
          <wp:anchor distT="0" distB="0" distL="114300" distR="114300" simplePos="0" relativeHeight="251644416" behindDoc="1" locked="0" layoutInCell="1" allowOverlap="1" wp14:anchorId="75542CC7" wp14:editId="6566631A">
            <wp:simplePos x="0" y="0"/>
            <wp:positionH relativeFrom="column">
              <wp:posOffset>-244400</wp:posOffset>
            </wp:positionH>
            <wp:positionV relativeFrom="paragraph">
              <wp:posOffset>237117</wp:posOffset>
            </wp:positionV>
            <wp:extent cx="5774690" cy="6709410"/>
            <wp:effectExtent l="0" t="0" r="0" b="0"/>
            <wp:wrapTight wrapText="bothSides">
              <wp:wrapPolygon edited="0">
                <wp:start x="0" y="0"/>
                <wp:lineTo x="0" y="21526"/>
                <wp:lineTo x="21519" y="21526"/>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a:extLst>
                        <a:ext uri="{28A0092B-C50C-407E-A947-70E740481C1C}">
                          <a14:useLocalDpi xmlns:a14="http://schemas.microsoft.com/office/drawing/2010/main" val="0"/>
                        </a:ext>
                      </a:extLst>
                    </a:blip>
                    <a:srcRect l="33030" t="10100" r="26066" b="9834"/>
                    <a:stretch/>
                  </pic:blipFill>
                  <pic:spPr bwMode="auto">
                    <a:xfrm>
                      <a:off x="0" y="0"/>
                      <a:ext cx="5774690" cy="670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91129E" w14:textId="08E94A2A" w:rsidR="00C3487D" w:rsidRDefault="00C3487D" w:rsidP="00C3487D">
      <w:pPr>
        <w:contextualSpacing/>
      </w:pPr>
      <w:r>
        <w:br w:type="page"/>
      </w:r>
    </w:p>
    <w:p w14:paraId="3F83EBB3" w14:textId="77777777" w:rsidR="00C3487D" w:rsidRPr="001B54E7" w:rsidRDefault="00C3487D" w:rsidP="00C3487D">
      <w:pPr>
        <w:pStyle w:val="Nagwek1"/>
      </w:pPr>
      <w:r>
        <w:lastRenderedPageBreak/>
        <w:t xml:space="preserve"> </w:t>
      </w:r>
      <w:bookmarkStart w:id="30" w:name="_Toc170115785"/>
      <w:r>
        <w:t xml:space="preserve">12 </w:t>
      </w:r>
      <w:r w:rsidRPr="0069034E">
        <w:t>SUSTANAIBILITY IN PACKAGING</w:t>
      </w:r>
      <w:bookmarkEnd w:id="30"/>
    </w:p>
    <w:p w14:paraId="42F603A0" w14:textId="77777777" w:rsidR="00C3487D" w:rsidRDefault="00C3487D" w:rsidP="00C3487D">
      <w:pPr>
        <w:contextualSpacing/>
        <w:rPr>
          <w:b/>
          <w:sz w:val="24"/>
        </w:rPr>
      </w:pPr>
    </w:p>
    <w:p w14:paraId="72F5E38B" w14:textId="77777777" w:rsidR="00C3487D" w:rsidRDefault="00C3487D" w:rsidP="00C3487D">
      <w:pPr>
        <w:contextualSpacing/>
      </w:pPr>
      <w:r>
        <w:rPr>
          <w:b/>
          <w:noProof/>
          <w:sz w:val="24"/>
        </w:rPr>
        <w:drawing>
          <wp:inline distT="0" distB="0" distL="0" distR="0" wp14:anchorId="690B76E2" wp14:editId="77DCB03D">
            <wp:extent cx="5937250" cy="3695700"/>
            <wp:effectExtent l="0" t="0" r="6350" b="0"/>
            <wp:docPr id="113968861" name="Obraz 4" descr="Obraz zawierający roślin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8861" name="Obraz 4" descr="Obraz zawierający roślina, zrzut ekranu&#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3695700"/>
                    </a:xfrm>
                    <a:prstGeom prst="rect">
                      <a:avLst/>
                    </a:prstGeom>
                    <a:noFill/>
                    <a:ln>
                      <a:noFill/>
                    </a:ln>
                  </pic:spPr>
                </pic:pic>
              </a:graphicData>
            </a:graphic>
          </wp:inline>
        </w:drawing>
      </w:r>
    </w:p>
    <w:p w14:paraId="5E274434" w14:textId="77777777" w:rsidR="00C3487D" w:rsidRDefault="00C3487D" w:rsidP="00C3487D">
      <w:pPr>
        <w:contextualSpacing/>
      </w:pPr>
    </w:p>
    <w:p w14:paraId="237070B5" w14:textId="77777777" w:rsidR="00C3487D" w:rsidRDefault="00C3487D" w:rsidP="00C3487D">
      <w:pPr>
        <w:contextualSpacing/>
      </w:pPr>
      <w:r>
        <w:rPr>
          <w:b/>
          <w:noProof/>
          <w:sz w:val="24"/>
        </w:rPr>
        <w:drawing>
          <wp:inline distT="0" distB="0" distL="0" distR="0" wp14:anchorId="686202D4" wp14:editId="131363CC">
            <wp:extent cx="5943600" cy="2292350"/>
            <wp:effectExtent l="0" t="0" r="0" b="0"/>
            <wp:docPr id="1127447703" name="Obraz 5"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47703" name="Obraz 5" descr="Obraz zawierający tekst, zrzut ekranu, Czcionka, design&#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92350"/>
                    </a:xfrm>
                    <a:prstGeom prst="rect">
                      <a:avLst/>
                    </a:prstGeom>
                    <a:noFill/>
                    <a:ln>
                      <a:noFill/>
                    </a:ln>
                  </pic:spPr>
                </pic:pic>
              </a:graphicData>
            </a:graphic>
          </wp:inline>
        </w:drawing>
      </w:r>
    </w:p>
    <w:p w14:paraId="2BA0A639" w14:textId="77777777" w:rsidR="00C3487D" w:rsidRDefault="00C3487D" w:rsidP="00C3487D">
      <w:pPr>
        <w:contextualSpacing/>
      </w:pPr>
    </w:p>
    <w:p w14:paraId="4D15A3B6" w14:textId="77777777" w:rsidR="00C3487D" w:rsidRDefault="00C3487D" w:rsidP="00C3487D">
      <w:pPr>
        <w:contextualSpacing/>
      </w:pPr>
      <w:r>
        <w:t>Packaging is required to serve many needs: part protection, transportation effectiveness, lean</w:t>
      </w:r>
    </w:p>
    <w:p w14:paraId="52365023" w14:textId="77777777" w:rsidR="00C3487D" w:rsidRDefault="00C3487D" w:rsidP="00C3487D">
      <w:pPr>
        <w:contextualSpacing/>
      </w:pPr>
      <w:r>
        <w:t>manufacturing, and ergonomic and environmental concerns to name a few.</w:t>
      </w:r>
    </w:p>
    <w:p w14:paraId="08AD3273" w14:textId="77777777" w:rsidR="00C3487D" w:rsidRDefault="00C3487D" w:rsidP="00C3487D">
      <w:pPr>
        <w:contextualSpacing/>
      </w:pPr>
    </w:p>
    <w:p w14:paraId="60FAD3EF" w14:textId="50DD02A4" w:rsidR="00C3487D" w:rsidRDefault="00C3487D" w:rsidP="00C3487D">
      <w:pPr>
        <w:contextualSpacing/>
      </w:pPr>
      <w:r>
        <w:t>The challenge is to meet these requirements with the amount and degree of packaging necessary an</w:t>
      </w:r>
      <w:r w:rsidR="00EC1009">
        <w:t xml:space="preserve">d </w:t>
      </w:r>
      <w:r>
        <w:t>no more. Over-packaging and wasteful “just-in-case” packaging is undesirable for both the</w:t>
      </w:r>
    </w:p>
    <w:p w14:paraId="74B57934" w14:textId="0EACAC99" w:rsidR="00C3487D" w:rsidRDefault="00C3487D" w:rsidP="00C3487D">
      <w:pPr>
        <w:contextualSpacing/>
      </w:pPr>
      <w:r>
        <w:t>supplier and the user. Each BWI supplier is expected to identify and correct such packaging</w:t>
      </w:r>
      <w:r w:rsidR="00203B23">
        <w:t xml:space="preserve"> </w:t>
      </w:r>
      <w:r>
        <w:t>on an ongoing basis.</w:t>
      </w:r>
    </w:p>
    <w:p w14:paraId="70F7B201" w14:textId="77777777" w:rsidR="00C3487D" w:rsidRDefault="00C3487D" w:rsidP="00C3487D">
      <w:pPr>
        <w:contextualSpacing/>
      </w:pPr>
    </w:p>
    <w:p w14:paraId="6974C2C7" w14:textId="155E9B29" w:rsidR="00C3487D" w:rsidRDefault="00C3487D" w:rsidP="00C3487D">
      <w:pPr>
        <w:contextualSpacing/>
      </w:pPr>
      <w:r w:rsidRPr="00390B79">
        <w:lastRenderedPageBreak/>
        <w:t>To meet the BWI sustainability goal in the area of inbound packaging, the following</w:t>
      </w:r>
      <w:r>
        <w:t xml:space="preserve"> guidelines in the packaging establishment should be followed:</w:t>
      </w:r>
    </w:p>
    <w:p w14:paraId="3F613438" w14:textId="77777777" w:rsidR="00C3487D" w:rsidRPr="008605BA" w:rsidRDefault="00C3487D" w:rsidP="00C3487D">
      <w:pPr>
        <w:pStyle w:val="Akapitzlist"/>
        <w:numPr>
          <w:ilvl w:val="0"/>
          <w:numId w:val="46"/>
        </w:numPr>
        <w:spacing w:line="240" w:lineRule="auto"/>
        <w:rPr>
          <w:b/>
          <w:bCs/>
          <w:sz w:val="21"/>
          <w:szCs w:val="21"/>
        </w:rPr>
      </w:pPr>
      <w:r w:rsidRPr="008605BA">
        <w:rPr>
          <w:b/>
          <w:bCs/>
          <w:sz w:val="21"/>
          <w:szCs w:val="21"/>
        </w:rPr>
        <w:t>THINK about minimizing the amount of packaging materials used:</w:t>
      </w:r>
    </w:p>
    <w:p w14:paraId="0F1D1FB7" w14:textId="77777777" w:rsidR="00C3487D" w:rsidRPr="00FC47C1" w:rsidRDefault="00C3487D" w:rsidP="00C3487D">
      <w:pPr>
        <w:pStyle w:val="Akapitzlist"/>
        <w:spacing w:line="240" w:lineRule="auto"/>
        <w:rPr>
          <w:b/>
          <w:bCs/>
        </w:rPr>
      </w:pPr>
    </w:p>
    <w:p w14:paraId="6B565B03" w14:textId="77777777" w:rsidR="00C3487D" w:rsidRPr="00262AC9" w:rsidRDefault="00C3487D" w:rsidP="00C3487D">
      <w:pPr>
        <w:pStyle w:val="Akapitzlist"/>
        <w:numPr>
          <w:ilvl w:val="0"/>
          <w:numId w:val="47"/>
        </w:numPr>
        <w:spacing w:line="240" w:lineRule="auto"/>
        <w:rPr>
          <w:sz w:val="21"/>
          <w:szCs w:val="21"/>
        </w:rPr>
      </w:pPr>
      <w:r w:rsidRPr="00262AC9">
        <w:rPr>
          <w:noProof/>
          <w:sz w:val="21"/>
          <w:szCs w:val="21"/>
        </w:rPr>
        <w:drawing>
          <wp:anchor distT="0" distB="0" distL="114300" distR="114300" simplePos="0" relativeHeight="251670016" behindDoc="1" locked="0" layoutInCell="1" allowOverlap="1" wp14:anchorId="69E84859" wp14:editId="0F2C63DD">
            <wp:simplePos x="0" y="0"/>
            <wp:positionH relativeFrom="margin">
              <wp:align>center</wp:align>
            </wp:positionH>
            <wp:positionV relativeFrom="paragraph">
              <wp:posOffset>328930</wp:posOffset>
            </wp:positionV>
            <wp:extent cx="5454650" cy="2724150"/>
            <wp:effectExtent l="0" t="0" r="0" b="0"/>
            <wp:wrapSquare wrapText="bothSides"/>
            <wp:docPr id="2080376045" name="Obraz 6" descr="Obraz zawierający forma do wykrajania ciastek, srebro, w pomieszczeniu, naczynia kuchen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76045" name="Obraz 6" descr="Obraz zawierający forma do wykrajania ciastek, srebro, w pomieszczeniu, naczynia kuchenne&#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650" cy="2724150"/>
                    </a:xfrm>
                    <a:prstGeom prst="rect">
                      <a:avLst/>
                    </a:prstGeom>
                    <a:noFill/>
                    <a:ln>
                      <a:noFill/>
                    </a:ln>
                  </pic:spPr>
                </pic:pic>
              </a:graphicData>
            </a:graphic>
          </wp:anchor>
        </w:drawing>
      </w:r>
      <w:r w:rsidRPr="00262AC9">
        <w:rPr>
          <w:sz w:val="21"/>
          <w:szCs w:val="21"/>
        </w:rPr>
        <w:t>Is it possible to reduce the number of packaging elements?</w:t>
      </w:r>
    </w:p>
    <w:p w14:paraId="6AEE7062" w14:textId="77777777" w:rsidR="00C3487D" w:rsidRDefault="00C3487D" w:rsidP="00C3487D">
      <w:pPr>
        <w:contextualSpacing/>
      </w:pPr>
    </w:p>
    <w:p w14:paraId="585A47D3" w14:textId="01B1F573" w:rsidR="00C3487D" w:rsidRPr="008605BA" w:rsidRDefault="00C3487D" w:rsidP="008605BA">
      <w:pPr>
        <w:jc w:val="center"/>
        <w:rPr>
          <w:color w:val="FF0000"/>
        </w:rPr>
      </w:pPr>
      <w:r w:rsidRPr="008605BA">
        <w:rPr>
          <w:color w:val="FF0000"/>
        </w:rPr>
        <w:t>Unnecessary cardboard</w:t>
      </w:r>
      <w:r w:rsidR="008605BA">
        <w:rPr>
          <w:color w:val="FF0000"/>
        </w:rPr>
        <w:t xml:space="preserve">       </w:t>
      </w:r>
      <w:r w:rsidRPr="008605BA">
        <w:rPr>
          <w:color w:val="FF0000"/>
        </w:rPr>
        <w:t xml:space="preserve"> </w:t>
      </w:r>
      <w:r w:rsidRPr="008605BA">
        <w:rPr>
          <w:color w:val="FF0000"/>
        </w:rPr>
        <w:tab/>
      </w:r>
      <w:r w:rsidRPr="008605BA">
        <w:rPr>
          <w:color w:val="FF0000"/>
        </w:rPr>
        <w:tab/>
      </w:r>
      <w:r w:rsidRPr="008605BA">
        <w:rPr>
          <w:color w:val="FF0000"/>
        </w:rPr>
        <w:tab/>
      </w:r>
      <w:r w:rsidRPr="008605BA">
        <w:rPr>
          <w:color w:val="FF0000"/>
        </w:rPr>
        <w:tab/>
      </w:r>
      <w:r w:rsidRPr="008605BA">
        <w:rPr>
          <w:color w:val="00B050"/>
        </w:rPr>
        <w:t>Sufficient packaging</w:t>
      </w:r>
    </w:p>
    <w:p w14:paraId="1A825CF8" w14:textId="77777777" w:rsidR="00C3487D" w:rsidRDefault="00C3487D" w:rsidP="00C3487D">
      <w:pPr>
        <w:pStyle w:val="Akapitzlist"/>
        <w:spacing w:line="240" w:lineRule="auto"/>
        <w:ind w:left="1440"/>
      </w:pPr>
    </w:p>
    <w:p w14:paraId="187633A2" w14:textId="606762F1" w:rsidR="00C3487D" w:rsidRPr="008605BA" w:rsidRDefault="00C3487D" w:rsidP="00C3487D">
      <w:pPr>
        <w:pStyle w:val="Akapitzlist"/>
        <w:numPr>
          <w:ilvl w:val="0"/>
          <w:numId w:val="47"/>
        </w:numPr>
        <w:spacing w:line="240" w:lineRule="auto"/>
        <w:rPr>
          <w:sz w:val="21"/>
          <w:szCs w:val="21"/>
        </w:rPr>
      </w:pPr>
      <w:r w:rsidRPr="00262AC9">
        <w:rPr>
          <w:sz w:val="21"/>
          <w:szCs w:val="21"/>
        </w:rPr>
        <w:t>Can you use a smaller bag?</w:t>
      </w:r>
    </w:p>
    <w:p w14:paraId="09A78201" w14:textId="77777777" w:rsidR="00C3487D" w:rsidRDefault="00C3487D" w:rsidP="00C3487D">
      <w:pPr>
        <w:contextualSpacing/>
        <w:jc w:val="center"/>
      </w:pPr>
      <w:r>
        <w:rPr>
          <w:noProof/>
        </w:rPr>
        <w:drawing>
          <wp:inline distT="0" distB="0" distL="0" distR="0" wp14:anchorId="34FFCD7B" wp14:editId="547ACA5D">
            <wp:extent cx="5721350" cy="2032000"/>
            <wp:effectExtent l="0" t="0" r="0" b="6350"/>
            <wp:docPr id="1595649030" name="Obraz 7" descr="Obraz zawierający pudełko, Materiał opakowaniowy, tekst, plast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49030" name="Obraz 7" descr="Obraz zawierający pudełko, Materiał opakowaniowy, tekst, plastik&#10;&#10;Opis wygenerowany automatycznie"/>
                    <pic:cNvPicPr>
                      <a:picLocks noChangeAspect="1" noChangeArrowheads="1"/>
                    </pic:cNvPicPr>
                  </pic:nvPicPr>
                  <pic:blipFill rotWithShape="1">
                    <a:blip r:embed="rId26">
                      <a:extLst>
                        <a:ext uri="{28A0092B-C50C-407E-A947-70E740481C1C}">
                          <a14:useLocalDpi xmlns:a14="http://schemas.microsoft.com/office/drawing/2010/main" val="0"/>
                        </a:ext>
                      </a:extLst>
                    </a:blip>
                    <a:srcRect b="929"/>
                    <a:stretch/>
                  </pic:blipFill>
                  <pic:spPr bwMode="auto">
                    <a:xfrm>
                      <a:off x="0" y="0"/>
                      <a:ext cx="5721350" cy="2032000"/>
                    </a:xfrm>
                    <a:prstGeom prst="rect">
                      <a:avLst/>
                    </a:prstGeom>
                    <a:noFill/>
                    <a:ln>
                      <a:noFill/>
                    </a:ln>
                    <a:extLst>
                      <a:ext uri="{53640926-AAD7-44D8-BBD7-CCE9431645EC}">
                        <a14:shadowObscured xmlns:a14="http://schemas.microsoft.com/office/drawing/2010/main"/>
                      </a:ext>
                    </a:extLst>
                  </pic:spPr>
                </pic:pic>
              </a:graphicData>
            </a:graphic>
          </wp:inline>
        </w:drawing>
      </w:r>
    </w:p>
    <w:p w14:paraId="7A332405" w14:textId="77777777" w:rsidR="00C3487D" w:rsidRPr="008605BA" w:rsidRDefault="00C3487D" w:rsidP="00C3487D">
      <w:pPr>
        <w:pStyle w:val="Akapitzlist"/>
        <w:spacing w:line="240" w:lineRule="auto"/>
        <w:ind w:left="1440"/>
        <w:rPr>
          <w:color w:val="00B050"/>
          <w:sz w:val="21"/>
          <w:szCs w:val="21"/>
        </w:rPr>
      </w:pPr>
      <w:r w:rsidRPr="008605BA">
        <w:rPr>
          <w:color w:val="FF0000"/>
          <w:sz w:val="21"/>
          <w:szCs w:val="21"/>
        </w:rPr>
        <w:t>Unnecessary, oversize plastic bag</w:t>
      </w:r>
      <w:r w:rsidRPr="008605BA">
        <w:rPr>
          <w:color w:val="FF0000"/>
          <w:sz w:val="21"/>
          <w:szCs w:val="21"/>
        </w:rPr>
        <w:tab/>
      </w:r>
      <w:r w:rsidRPr="008605BA">
        <w:rPr>
          <w:color w:val="FF0000"/>
          <w:sz w:val="21"/>
          <w:szCs w:val="21"/>
        </w:rPr>
        <w:tab/>
      </w:r>
      <w:r w:rsidRPr="008605BA">
        <w:rPr>
          <w:color w:val="00B050"/>
          <w:sz w:val="21"/>
          <w:szCs w:val="21"/>
        </w:rPr>
        <w:t>Sufficient packaging</w:t>
      </w:r>
    </w:p>
    <w:p w14:paraId="16F9D4D9" w14:textId="77777777" w:rsidR="00C3487D" w:rsidRPr="008605BA" w:rsidRDefault="00C3487D" w:rsidP="00C3487D">
      <w:pPr>
        <w:contextualSpacing/>
        <w:rPr>
          <w:szCs w:val="21"/>
        </w:rPr>
      </w:pPr>
    </w:p>
    <w:p w14:paraId="09673438" w14:textId="77777777" w:rsidR="00C3487D" w:rsidRDefault="00C3487D" w:rsidP="00C3487D">
      <w:pPr>
        <w:contextualSpacing/>
      </w:pPr>
    </w:p>
    <w:p w14:paraId="574B0256" w14:textId="77777777" w:rsidR="00C3487D" w:rsidRDefault="00C3487D" w:rsidP="00C3487D">
      <w:pPr>
        <w:contextualSpacing/>
      </w:pPr>
    </w:p>
    <w:p w14:paraId="6493C9CC" w14:textId="77777777" w:rsidR="008605BA" w:rsidRDefault="008605BA" w:rsidP="00C3487D">
      <w:pPr>
        <w:contextualSpacing/>
      </w:pPr>
    </w:p>
    <w:p w14:paraId="73A58DB5" w14:textId="77777777" w:rsidR="00C3487D" w:rsidRDefault="00C3487D" w:rsidP="00C3487D">
      <w:pPr>
        <w:contextualSpacing/>
      </w:pPr>
    </w:p>
    <w:p w14:paraId="2E090CD8" w14:textId="77777777" w:rsidR="00EC1009" w:rsidRDefault="00EC1009" w:rsidP="00C3487D">
      <w:pPr>
        <w:contextualSpacing/>
      </w:pPr>
    </w:p>
    <w:p w14:paraId="313A4B3F" w14:textId="77777777" w:rsidR="00C3487D" w:rsidRDefault="00C3487D" w:rsidP="00C3487D">
      <w:pPr>
        <w:contextualSpacing/>
      </w:pPr>
    </w:p>
    <w:p w14:paraId="24657858" w14:textId="41443FB9" w:rsidR="00C3487D" w:rsidRPr="00262AC9" w:rsidRDefault="00C3487D" w:rsidP="00C3487D">
      <w:pPr>
        <w:pStyle w:val="Akapitzlist"/>
        <w:numPr>
          <w:ilvl w:val="0"/>
          <w:numId w:val="47"/>
        </w:numPr>
        <w:spacing w:line="240" w:lineRule="auto"/>
        <w:rPr>
          <w:sz w:val="21"/>
          <w:szCs w:val="21"/>
        </w:rPr>
      </w:pPr>
      <w:r w:rsidRPr="00262AC9">
        <w:rPr>
          <w:sz w:val="21"/>
          <w:szCs w:val="21"/>
        </w:rPr>
        <w:lastRenderedPageBreak/>
        <w:t>Can the packing capacity be increased?</w:t>
      </w:r>
    </w:p>
    <w:p w14:paraId="125BE4D9" w14:textId="613E9323" w:rsidR="00C3487D" w:rsidRDefault="008605BA" w:rsidP="00C3487D">
      <w:pPr>
        <w:contextualSpacing/>
      </w:pPr>
      <w:r>
        <w:rPr>
          <w:noProof/>
        </w:rPr>
        <w:drawing>
          <wp:anchor distT="0" distB="0" distL="114300" distR="114300" simplePos="0" relativeHeight="251672064" behindDoc="1" locked="0" layoutInCell="1" allowOverlap="1" wp14:anchorId="05B23418" wp14:editId="0BBDCEEF">
            <wp:simplePos x="0" y="0"/>
            <wp:positionH relativeFrom="margin">
              <wp:posOffset>232410</wp:posOffset>
            </wp:positionH>
            <wp:positionV relativeFrom="paragraph">
              <wp:posOffset>104140</wp:posOffset>
            </wp:positionV>
            <wp:extent cx="4813300" cy="2590800"/>
            <wp:effectExtent l="0" t="0" r="6350" b="0"/>
            <wp:wrapTight wrapText="bothSides">
              <wp:wrapPolygon edited="0">
                <wp:start x="0" y="0"/>
                <wp:lineTo x="0" y="21441"/>
                <wp:lineTo x="21543" y="21441"/>
                <wp:lineTo x="21543" y="0"/>
                <wp:lineTo x="0" y="0"/>
              </wp:wrapPolygon>
            </wp:wrapTight>
            <wp:docPr id="867851183" name="Obraz 8" descr="Obraz zawierający pudełko, tektura, pojem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51183" name="Obraz 8" descr="Obraz zawierający pudełko, tektura, pojemnik&#10;&#10;Opis wygenerowany automatyczn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3300" cy="2590800"/>
                    </a:xfrm>
                    <a:prstGeom prst="rect">
                      <a:avLst/>
                    </a:prstGeom>
                    <a:noFill/>
                    <a:ln>
                      <a:noFill/>
                    </a:ln>
                  </pic:spPr>
                </pic:pic>
              </a:graphicData>
            </a:graphic>
          </wp:anchor>
        </w:drawing>
      </w:r>
    </w:p>
    <w:p w14:paraId="3BDFDCF6" w14:textId="77777777" w:rsidR="008605BA" w:rsidRPr="008605BA" w:rsidRDefault="008605BA" w:rsidP="00C3487D">
      <w:pPr>
        <w:contextualSpacing/>
        <w:rPr>
          <w:szCs w:val="21"/>
        </w:rPr>
      </w:pPr>
    </w:p>
    <w:p w14:paraId="3FDE445B" w14:textId="3E310043" w:rsidR="00C3487D" w:rsidRPr="008605BA" w:rsidRDefault="008605BA" w:rsidP="008605BA">
      <w:pPr>
        <w:rPr>
          <w:color w:val="00B050"/>
          <w:szCs w:val="21"/>
        </w:rPr>
      </w:pPr>
      <w:r>
        <w:rPr>
          <w:color w:val="FF0000"/>
          <w:szCs w:val="21"/>
        </w:rPr>
        <w:t xml:space="preserve">          </w:t>
      </w:r>
      <w:r w:rsidR="00C3487D" w:rsidRPr="008605BA">
        <w:rPr>
          <w:color w:val="FF0000"/>
          <w:szCs w:val="21"/>
        </w:rPr>
        <w:t>Cartons partially filled</w:t>
      </w:r>
      <w:r w:rsidR="00C3487D" w:rsidRPr="008605BA">
        <w:rPr>
          <w:color w:val="FF0000"/>
          <w:szCs w:val="21"/>
        </w:rPr>
        <w:tab/>
      </w:r>
      <w:r w:rsidRPr="008605BA">
        <w:rPr>
          <w:color w:val="FF0000"/>
          <w:szCs w:val="21"/>
        </w:rPr>
        <w:t xml:space="preserve">            </w:t>
      </w:r>
      <w:r w:rsidR="00C3487D" w:rsidRPr="008605BA">
        <w:rPr>
          <w:color w:val="FF0000"/>
          <w:szCs w:val="21"/>
        </w:rPr>
        <w:tab/>
      </w:r>
      <w:r w:rsidR="00C3487D" w:rsidRPr="008605BA">
        <w:rPr>
          <w:color w:val="FF0000"/>
          <w:szCs w:val="21"/>
        </w:rPr>
        <w:tab/>
      </w:r>
      <w:r w:rsidR="00C3487D" w:rsidRPr="008605BA">
        <w:rPr>
          <w:color w:val="00B050"/>
          <w:szCs w:val="21"/>
        </w:rPr>
        <w:t>Carton fully filled</w:t>
      </w:r>
    </w:p>
    <w:p w14:paraId="4CF11B78" w14:textId="77777777" w:rsidR="00C3487D" w:rsidRPr="0002671A" w:rsidRDefault="00C3487D" w:rsidP="00C3487D">
      <w:pPr>
        <w:pStyle w:val="Akapitzlist"/>
        <w:spacing w:line="240" w:lineRule="auto"/>
        <w:ind w:left="1440"/>
        <w:rPr>
          <w:color w:val="FF0000"/>
        </w:rPr>
      </w:pPr>
    </w:p>
    <w:p w14:paraId="58B79E36" w14:textId="77777777" w:rsidR="00C3487D" w:rsidRPr="008605BA" w:rsidRDefault="00C3487D" w:rsidP="00C3487D">
      <w:pPr>
        <w:pStyle w:val="Akapitzlist"/>
        <w:numPr>
          <w:ilvl w:val="0"/>
          <w:numId w:val="46"/>
        </w:numPr>
        <w:rPr>
          <w:sz w:val="21"/>
          <w:szCs w:val="21"/>
        </w:rPr>
      </w:pPr>
      <w:r w:rsidRPr="008605BA">
        <w:rPr>
          <w:b/>
          <w:bCs/>
          <w:sz w:val="21"/>
          <w:szCs w:val="21"/>
        </w:rPr>
        <w:t>THINK about sustainable packaging design from the beginning, design it from materials with low CO2 emissions, use expendable plastic only where it cannot be replaced with paper/cardboard</w:t>
      </w:r>
      <w:r w:rsidRPr="008605BA">
        <w:rPr>
          <w:sz w:val="21"/>
          <w:szCs w:val="21"/>
        </w:rPr>
        <w:t>:</w:t>
      </w:r>
    </w:p>
    <w:p w14:paraId="173D72BC" w14:textId="77777777" w:rsidR="00C3487D" w:rsidRDefault="00C3487D" w:rsidP="00C3487D">
      <w:pPr>
        <w:pStyle w:val="Akapitzlist"/>
      </w:pPr>
    </w:p>
    <w:p w14:paraId="2B67461A" w14:textId="77777777" w:rsidR="00C3487D" w:rsidRPr="00262AC9" w:rsidRDefault="00C3487D" w:rsidP="00C3487D">
      <w:pPr>
        <w:pStyle w:val="Akapitzlist"/>
        <w:numPr>
          <w:ilvl w:val="0"/>
          <w:numId w:val="47"/>
        </w:numPr>
        <w:rPr>
          <w:sz w:val="21"/>
          <w:szCs w:val="21"/>
        </w:rPr>
      </w:pPr>
      <w:r w:rsidRPr="00262AC9">
        <w:rPr>
          <w:sz w:val="21"/>
          <w:szCs w:val="21"/>
        </w:rPr>
        <w:t>Can the PE bag with VCI inhibitor be replaced with paper with VCI inhibitor?</w:t>
      </w:r>
    </w:p>
    <w:p w14:paraId="33F928F1" w14:textId="77777777" w:rsidR="00C3487D" w:rsidRDefault="00C3487D" w:rsidP="00C3487D">
      <w:pPr>
        <w:contextualSpacing/>
        <w:jc w:val="center"/>
      </w:pPr>
      <w:r>
        <w:rPr>
          <w:noProof/>
        </w:rPr>
        <w:drawing>
          <wp:inline distT="0" distB="0" distL="0" distR="0" wp14:anchorId="3262AB25" wp14:editId="0E4C7CA4">
            <wp:extent cx="5200650" cy="2559050"/>
            <wp:effectExtent l="0" t="0" r="0" b="0"/>
            <wp:docPr id="380793090" name="Obraz 9" descr="Obraz zawierający Produkty papierowe, papier, Sztuka dziecięca,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93090" name="Obraz 9" descr="Obraz zawierający Produkty papierowe, papier, Sztuka dziecięca, sztuka&#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2559050"/>
                    </a:xfrm>
                    <a:prstGeom prst="rect">
                      <a:avLst/>
                    </a:prstGeom>
                    <a:noFill/>
                    <a:ln>
                      <a:noFill/>
                    </a:ln>
                  </pic:spPr>
                </pic:pic>
              </a:graphicData>
            </a:graphic>
          </wp:inline>
        </w:drawing>
      </w:r>
    </w:p>
    <w:p w14:paraId="78A462B0" w14:textId="77777777" w:rsidR="00C3487D" w:rsidRDefault="00C3487D" w:rsidP="00C3487D">
      <w:pPr>
        <w:contextualSpacing/>
      </w:pPr>
    </w:p>
    <w:p w14:paraId="556B0288" w14:textId="64C3E97C" w:rsidR="00C3487D" w:rsidRDefault="00C3487D" w:rsidP="00C3487D">
      <w:pPr>
        <w:ind w:left="720" w:firstLine="720"/>
        <w:rPr>
          <w:color w:val="FF0000"/>
        </w:rPr>
      </w:pPr>
      <w:r>
        <w:rPr>
          <w:color w:val="FF0000"/>
        </w:rPr>
        <w:t>T</w:t>
      </w:r>
      <w:r w:rsidRPr="002E7CC5">
        <w:rPr>
          <w:color w:val="FF0000"/>
        </w:rPr>
        <w:t xml:space="preserve">he use of plastic packaging </w:t>
      </w:r>
      <w:r>
        <w:rPr>
          <w:color w:val="FF0000"/>
        </w:rPr>
        <w:tab/>
      </w:r>
      <w:r>
        <w:rPr>
          <w:color w:val="FF0000"/>
        </w:rPr>
        <w:tab/>
      </w:r>
      <w:r w:rsidRPr="0071279E">
        <w:rPr>
          <w:color w:val="00B050"/>
        </w:rPr>
        <w:t>Plastic can be replaced by paper</w:t>
      </w:r>
    </w:p>
    <w:p w14:paraId="054CFA58" w14:textId="77777777" w:rsidR="00C3487D" w:rsidRDefault="00C3487D" w:rsidP="00C3487D">
      <w:pPr>
        <w:ind w:firstLine="720"/>
        <w:rPr>
          <w:color w:val="FF0000"/>
        </w:rPr>
      </w:pPr>
      <w:r w:rsidRPr="002E7CC5">
        <w:rPr>
          <w:color w:val="FF0000"/>
        </w:rPr>
        <w:t>should be minimized as much as possible</w:t>
      </w:r>
    </w:p>
    <w:p w14:paraId="74C16F6A" w14:textId="77777777" w:rsidR="00EC1009" w:rsidRDefault="00EC1009" w:rsidP="00C3487D">
      <w:pPr>
        <w:ind w:firstLine="720"/>
        <w:rPr>
          <w:color w:val="FF0000"/>
        </w:rPr>
      </w:pPr>
    </w:p>
    <w:p w14:paraId="54D3AA41" w14:textId="77777777" w:rsidR="008605BA" w:rsidRDefault="008605BA" w:rsidP="00C3487D">
      <w:pPr>
        <w:ind w:firstLine="720"/>
        <w:rPr>
          <w:color w:val="FF0000"/>
        </w:rPr>
      </w:pPr>
    </w:p>
    <w:p w14:paraId="0A97F259" w14:textId="77777777" w:rsidR="00EC1009" w:rsidRDefault="00EC1009" w:rsidP="00C3487D">
      <w:pPr>
        <w:ind w:firstLine="720"/>
        <w:rPr>
          <w:color w:val="FF0000"/>
        </w:rPr>
      </w:pPr>
    </w:p>
    <w:p w14:paraId="5005BEE7" w14:textId="6B05AC62" w:rsidR="00C3487D" w:rsidRPr="008605BA" w:rsidRDefault="00C3487D" w:rsidP="00C3487D">
      <w:pPr>
        <w:pStyle w:val="Akapitzlist"/>
        <w:numPr>
          <w:ilvl w:val="0"/>
          <w:numId w:val="47"/>
        </w:numPr>
        <w:spacing w:line="240" w:lineRule="auto"/>
        <w:rPr>
          <w:sz w:val="21"/>
          <w:szCs w:val="21"/>
        </w:rPr>
      </w:pPr>
      <w:r w:rsidRPr="00262AC9">
        <w:rPr>
          <w:sz w:val="21"/>
          <w:szCs w:val="21"/>
        </w:rPr>
        <w:t>Can the foam/plastic spacer be replaced with a cardboard spacer?</w:t>
      </w:r>
    </w:p>
    <w:p w14:paraId="07798BB3" w14:textId="77777777" w:rsidR="00C3487D" w:rsidRDefault="00C3487D" w:rsidP="00C3487D">
      <w:pPr>
        <w:contextualSpacing/>
        <w:jc w:val="center"/>
      </w:pPr>
      <w:r>
        <w:rPr>
          <w:noProof/>
        </w:rPr>
        <w:drawing>
          <wp:inline distT="0" distB="0" distL="0" distR="0" wp14:anchorId="27565D05" wp14:editId="373B608F">
            <wp:extent cx="4197350" cy="2571750"/>
            <wp:effectExtent l="0" t="0" r="0" b="0"/>
            <wp:docPr id="1755863237" name="Obraz 10" descr="Obraz zawierający pudełko, książka, opalenizna,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63237" name="Obraz 10" descr="Obraz zawierający pudełko, książka, opalenizna, osoba&#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7350" cy="2571750"/>
                    </a:xfrm>
                    <a:prstGeom prst="rect">
                      <a:avLst/>
                    </a:prstGeom>
                    <a:noFill/>
                    <a:ln>
                      <a:noFill/>
                    </a:ln>
                  </pic:spPr>
                </pic:pic>
              </a:graphicData>
            </a:graphic>
          </wp:inline>
        </w:drawing>
      </w:r>
    </w:p>
    <w:p w14:paraId="5CF0F518" w14:textId="77777777" w:rsidR="00C3487D" w:rsidRDefault="00C3487D" w:rsidP="00C3487D">
      <w:pPr>
        <w:contextualSpacing/>
      </w:pPr>
    </w:p>
    <w:p w14:paraId="22F773DC" w14:textId="03BE41F2" w:rsidR="00C3487D" w:rsidRDefault="008605BA" w:rsidP="008605BA">
      <w:pPr>
        <w:rPr>
          <w:color w:val="00B050"/>
        </w:rPr>
      </w:pPr>
      <w:r>
        <w:rPr>
          <w:color w:val="FF0000"/>
        </w:rPr>
        <w:t xml:space="preserve">         </w:t>
      </w:r>
      <w:r w:rsidR="00C3487D">
        <w:rPr>
          <w:color w:val="FF0000"/>
        </w:rPr>
        <w:t>T</w:t>
      </w:r>
      <w:r w:rsidR="00C3487D" w:rsidRPr="002E7CC5">
        <w:rPr>
          <w:color w:val="FF0000"/>
        </w:rPr>
        <w:t xml:space="preserve">he use of </w:t>
      </w:r>
      <w:r w:rsidR="00C3487D" w:rsidRPr="005A3DC0">
        <w:rPr>
          <w:color w:val="FF0000"/>
        </w:rPr>
        <w:t>polyurethane foam</w:t>
      </w:r>
      <w:r w:rsidR="00C3487D" w:rsidRPr="002E7CC5">
        <w:rPr>
          <w:color w:val="FF0000"/>
        </w:rPr>
        <w:t xml:space="preserve"> </w:t>
      </w:r>
      <w:r w:rsidR="00C3487D">
        <w:rPr>
          <w:color w:val="FF0000"/>
        </w:rPr>
        <w:tab/>
      </w:r>
      <w:r w:rsidR="00C3487D">
        <w:rPr>
          <w:color w:val="FF0000"/>
        </w:rPr>
        <w:tab/>
      </w:r>
      <w:r w:rsidR="00C3487D" w:rsidRPr="002249CA">
        <w:rPr>
          <w:color w:val="00B050"/>
        </w:rPr>
        <w:t>Polyurethane</w:t>
      </w:r>
      <w:r w:rsidR="00C3487D">
        <w:rPr>
          <w:color w:val="FF0000"/>
        </w:rPr>
        <w:t xml:space="preserve"> </w:t>
      </w:r>
      <w:r w:rsidR="00C3487D">
        <w:rPr>
          <w:color w:val="00B050"/>
        </w:rPr>
        <w:t>foam</w:t>
      </w:r>
      <w:r w:rsidR="00C3487D" w:rsidRPr="0071279E">
        <w:rPr>
          <w:color w:val="00B050"/>
        </w:rPr>
        <w:t xml:space="preserve"> can be replaced </w:t>
      </w:r>
    </w:p>
    <w:p w14:paraId="0A24861B" w14:textId="78223067" w:rsidR="00C3487D" w:rsidRDefault="008605BA" w:rsidP="008605BA">
      <w:pPr>
        <w:rPr>
          <w:color w:val="FF0000"/>
        </w:rPr>
      </w:pPr>
      <w:r>
        <w:rPr>
          <w:color w:val="FF0000"/>
        </w:rPr>
        <w:t xml:space="preserve">     </w:t>
      </w:r>
      <w:r w:rsidR="00C3487D" w:rsidRPr="002E7CC5">
        <w:rPr>
          <w:color w:val="FF0000"/>
        </w:rPr>
        <w:t>should be minimized as much as possibl</w:t>
      </w:r>
      <w:r>
        <w:rPr>
          <w:color w:val="FF0000"/>
        </w:rPr>
        <w:t>e</w:t>
      </w:r>
      <w:r w:rsidR="00EC1009">
        <w:rPr>
          <w:color w:val="FF0000"/>
        </w:rPr>
        <w:t xml:space="preserve">          </w:t>
      </w:r>
      <w:r w:rsidR="00C3487D" w:rsidRPr="0071279E">
        <w:rPr>
          <w:color w:val="00B050"/>
        </w:rPr>
        <w:t xml:space="preserve">by </w:t>
      </w:r>
      <w:r w:rsidR="00C3487D">
        <w:rPr>
          <w:color w:val="00B050"/>
        </w:rPr>
        <w:t xml:space="preserve">recycled </w:t>
      </w:r>
      <w:r w:rsidR="00C3487D" w:rsidRPr="0071279E">
        <w:rPr>
          <w:color w:val="00B050"/>
        </w:rPr>
        <w:t>paper</w:t>
      </w:r>
    </w:p>
    <w:p w14:paraId="363982B7" w14:textId="77777777" w:rsidR="00C3487D" w:rsidRDefault="00C3487D" w:rsidP="00C3487D">
      <w:pPr>
        <w:contextualSpacing/>
      </w:pPr>
    </w:p>
    <w:p w14:paraId="57587634" w14:textId="77777777" w:rsidR="00C3487D" w:rsidRDefault="00C3487D" w:rsidP="00C3487D">
      <w:pPr>
        <w:contextualSpacing/>
        <w:jc w:val="center"/>
      </w:pPr>
      <w:r>
        <w:rPr>
          <w:noProof/>
        </w:rPr>
        <w:drawing>
          <wp:inline distT="0" distB="0" distL="0" distR="0" wp14:anchorId="7BF41C52" wp14:editId="1A470207">
            <wp:extent cx="4993341" cy="1479310"/>
            <wp:effectExtent l="0" t="0" r="0" b="6985"/>
            <wp:docPr id="1404509649" name="Obraz 11" descr="Obraz zawierający prążkowany,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09649" name="Obraz 11" descr="Obraz zawierający prążkowany, w pomieszczeniu&#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666" cy="1490664"/>
                    </a:xfrm>
                    <a:prstGeom prst="rect">
                      <a:avLst/>
                    </a:prstGeom>
                    <a:noFill/>
                    <a:ln>
                      <a:noFill/>
                    </a:ln>
                  </pic:spPr>
                </pic:pic>
              </a:graphicData>
            </a:graphic>
          </wp:inline>
        </w:drawing>
      </w:r>
    </w:p>
    <w:p w14:paraId="77BB8CEB" w14:textId="77777777" w:rsidR="00C3487D" w:rsidRDefault="00C3487D" w:rsidP="00C3487D">
      <w:pPr>
        <w:contextualSpacing/>
        <w:jc w:val="center"/>
      </w:pPr>
    </w:p>
    <w:p w14:paraId="711A0004" w14:textId="6CC70503" w:rsidR="00C3487D" w:rsidRDefault="008605BA" w:rsidP="008605BA">
      <w:pPr>
        <w:rPr>
          <w:color w:val="00B050"/>
        </w:rPr>
      </w:pPr>
      <w:r>
        <w:rPr>
          <w:color w:val="FF0000"/>
        </w:rPr>
        <w:t xml:space="preserve">     </w:t>
      </w:r>
      <w:r w:rsidR="00C3487D">
        <w:rPr>
          <w:color w:val="FF0000"/>
        </w:rPr>
        <w:t>T</w:t>
      </w:r>
      <w:r w:rsidR="00C3487D" w:rsidRPr="002E7CC5">
        <w:rPr>
          <w:color w:val="FF0000"/>
        </w:rPr>
        <w:t xml:space="preserve">he use of </w:t>
      </w:r>
      <w:r w:rsidR="00C3487D">
        <w:rPr>
          <w:color w:val="FF0000"/>
        </w:rPr>
        <w:t>p</w:t>
      </w:r>
      <w:r w:rsidR="00C3487D" w:rsidRPr="001D11CB">
        <w:rPr>
          <w:color w:val="FF0000"/>
        </w:rPr>
        <w:t>olyethylene</w:t>
      </w:r>
      <w:r w:rsidR="00EC1009">
        <w:rPr>
          <w:color w:val="FF0000"/>
        </w:rPr>
        <w:t xml:space="preserve"> </w:t>
      </w:r>
      <w:r w:rsidR="00C3487D">
        <w:rPr>
          <w:color w:val="FF0000"/>
        </w:rPr>
        <w:t>trays</w:t>
      </w:r>
      <w:r w:rsidR="00C3487D">
        <w:rPr>
          <w:color w:val="FF0000"/>
        </w:rPr>
        <w:tab/>
      </w:r>
      <w:r w:rsidR="00C3487D">
        <w:rPr>
          <w:color w:val="FF0000"/>
        </w:rPr>
        <w:tab/>
      </w:r>
      <w:r>
        <w:rPr>
          <w:color w:val="FF0000"/>
        </w:rPr>
        <w:t xml:space="preserve">       </w:t>
      </w:r>
      <w:r w:rsidR="00C3487D">
        <w:rPr>
          <w:color w:val="00B050"/>
        </w:rPr>
        <w:t>P</w:t>
      </w:r>
      <w:r w:rsidR="00C3487D" w:rsidRPr="001D11CB">
        <w:rPr>
          <w:color w:val="00B050"/>
        </w:rPr>
        <w:t>olyethylene</w:t>
      </w:r>
      <w:r w:rsidR="00C3487D">
        <w:rPr>
          <w:color w:val="00B050"/>
        </w:rPr>
        <w:t xml:space="preserve"> </w:t>
      </w:r>
      <w:r w:rsidR="00C3487D" w:rsidRPr="001D11CB">
        <w:rPr>
          <w:color w:val="00B050"/>
        </w:rPr>
        <w:t xml:space="preserve">trays </w:t>
      </w:r>
      <w:r w:rsidR="00C3487D" w:rsidRPr="0071279E">
        <w:rPr>
          <w:color w:val="00B050"/>
        </w:rPr>
        <w:t xml:space="preserve">can be replaced </w:t>
      </w:r>
    </w:p>
    <w:p w14:paraId="0D7F81FB" w14:textId="68B57C65" w:rsidR="00C3487D" w:rsidRDefault="00C3487D" w:rsidP="00EC1009">
      <w:pPr>
        <w:rPr>
          <w:color w:val="FF0000"/>
        </w:rPr>
      </w:pPr>
      <w:r w:rsidRPr="002E7CC5">
        <w:rPr>
          <w:color w:val="FF0000"/>
        </w:rPr>
        <w:t>should be minimized as much as possible</w:t>
      </w:r>
      <w:r>
        <w:rPr>
          <w:color w:val="FF0000"/>
        </w:rPr>
        <w:tab/>
      </w:r>
      <w:r>
        <w:rPr>
          <w:color w:val="FF0000"/>
        </w:rPr>
        <w:tab/>
      </w:r>
      <w:r w:rsidR="00EC1009">
        <w:rPr>
          <w:color w:val="FF0000"/>
        </w:rPr>
        <w:t xml:space="preserve">      </w:t>
      </w:r>
      <w:r w:rsidRPr="0071279E">
        <w:rPr>
          <w:color w:val="00B050"/>
        </w:rPr>
        <w:t xml:space="preserve">by </w:t>
      </w:r>
      <w:r>
        <w:rPr>
          <w:color w:val="00B050"/>
        </w:rPr>
        <w:t>recycled cardboard tray</w:t>
      </w:r>
    </w:p>
    <w:p w14:paraId="6FAA3CA4" w14:textId="77777777" w:rsidR="00C3487D" w:rsidRDefault="00C3487D" w:rsidP="00C3487D">
      <w:pPr>
        <w:contextualSpacing/>
      </w:pPr>
    </w:p>
    <w:p w14:paraId="70E56433" w14:textId="77777777" w:rsidR="00C3487D" w:rsidRDefault="00C3487D" w:rsidP="00C3487D">
      <w:pPr>
        <w:contextualSpacing/>
      </w:pPr>
    </w:p>
    <w:p w14:paraId="2B41E5D9" w14:textId="77777777" w:rsidR="00C3487D" w:rsidRDefault="00C3487D" w:rsidP="00C3487D">
      <w:pPr>
        <w:contextualSpacing/>
      </w:pPr>
    </w:p>
    <w:p w14:paraId="1A1B9046" w14:textId="77777777" w:rsidR="00C3487D" w:rsidRDefault="00C3487D" w:rsidP="00C3487D">
      <w:pPr>
        <w:contextualSpacing/>
      </w:pPr>
    </w:p>
    <w:p w14:paraId="2E7A8A1F" w14:textId="77777777" w:rsidR="00C3487D" w:rsidRDefault="00C3487D" w:rsidP="00C3487D">
      <w:pPr>
        <w:contextualSpacing/>
      </w:pPr>
    </w:p>
    <w:p w14:paraId="2E11A60C" w14:textId="77777777" w:rsidR="00C3487D" w:rsidRDefault="00C3487D" w:rsidP="00C3487D">
      <w:pPr>
        <w:contextualSpacing/>
      </w:pPr>
    </w:p>
    <w:p w14:paraId="761BEB94" w14:textId="77777777" w:rsidR="00C3487D" w:rsidRDefault="00C3487D" w:rsidP="00C3487D">
      <w:pPr>
        <w:contextualSpacing/>
      </w:pPr>
    </w:p>
    <w:p w14:paraId="66232F21" w14:textId="77777777" w:rsidR="00EC1009" w:rsidRDefault="00EC1009" w:rsidP="00C3487D">
      <w:pPr>
        <w:contextualSpacing/>
      </w:pPr>
    </w:p>
    <w:p w14:paraId="540F1A8B" w14:textId="77777777" w:rsidR="00EC1009" w:rsidRDefault="00EC1009" w:rsidP="00C3487D">
      <w:pPr>
        <w:contextualSpacing/>
      </w:pPr>
    </w:p>
    <w:p w14:paraId="28298913" w14:textId="77777777" w:rsidR="00C3487D" w:rsidRDefault="00C3487D" w:rsidP="00C3487D">
      <w:pPr>
        <w:contextualSpacing/>
      </w:pPr>
    </w:p>
    <w:p w14:paraId="5C7C5E90" w14:textId="77777777" w:rsidR="00C3487D" w:rsidRDefault="00C3487D" w:rsidP="00C3487D">
      <w:pPr>
        <w:contextualSpacing/>
      </w:pPr>
    </w:p>
    <w:p w14:paraId="2A44B127" w14:textId="77777777" w:rsidR="00C3487D" w:rsidRDefault="00C3487D" w:rsidP="00C3487D">
      <w:pPr>
        <w:pStyle w:val="Akapitzlist"/>
        <w:ind w:left="1440"/>
        <w:jc w:val="center"/>
      </w:pPr>
    </w:p>
    <w:p w14:paraId="546787F0" w14:textId="77777777" w:rsidR="008605BA" w:rsidRDefault="008605BA" w:rsidP="00C3487D">
      <w:pPr>
        <w:pStyle w:val="Akapitzlist"/>
        <w:ind w:left="1440"/>
        <w:jc w:val="center"/>
      </w:pPr>
    </w:p>
    <w:p w14:paraId="284CDBCB" w14:textId="77777777" w:rsidR="00C3487D" w:rsidRPr="00AB6258" w:rsidRDefault="00C3487D" w:rsidP="00C3487D">
      <w:pPr>
        <w:pStyle w:val="Akapitzlist"/>
        <w:numPr>
          <w:ilvl w:val="0"/>
          <w:numId w:val="46"/>
        </w:numPr>
        <w:spacing w:line="240" w:lineRule="auto"/>
        <w:rPr>
          <w:b/>
          <w:bCs/>
          <w:sz w:val="21"/>
          <w:szCs w:val="21"/>
        </w:rPr>
      </w:pPr>
      <w:r w:rsidRPr="00AB6258">
        <w:rPr>
          <w:b/>
          <w:bCs/>
          <w:sz w:val="21"/>
          <w:szCs w:val="21"/>
        </w:rPr>
        <w:lastRenderedPageBreak/>
        <w:t>THINK about recycling, choose mono-materials easy to recycle and easy to segregate waste:</w:t>
      </w:r>
    </w:p>
    <w:p w14:paraId="2798BE2F" w14:textId="77777777" w:rsidR="00C3487D" w:rsidRDefault="00C3487D" w:rsidP="00C3487D">
      <w:pPr>
        <w:pStyle w:val="Akapitzlist"/>
        <w:spacing w:line="240" w:lineRule="auto"/>
        <w:rPr>
          <w:b/>
          <w:bCs/>
        </w:rPr>
      </w:pPr>
    </w:p>
    <w:p w14:paraId="7F728756" w14:textId="037E8FD2" w:rsidR="00C3487D" w:rsidRPr="008605BA" w:rsidRDefault="00C3487D" w:rsidP="00C3487D">
      <w:pPr>
        <w:pStyle w:val="Akapitzlist"/>
        <w:numPr>
          <w:ilvl w:val="0"/>
          <w:numId w:val="49"/>
        </w:numPr>
        <w:spacing w:line="240" w:lineRule="auto"/>
        <w:rPr>
          <w:sz w:val="21"/>
          <w:szCs w:val="21"/>
        </w:rPr>
      </w:pPr>
      <w:r w:rsidRPr="00262AC9">
        <w:rPr>
          <w:sz w:val="21"/>
          <w:szCs w:val="21"/>
        </w:rPr>
        <w:t>Can the cardboard-foam divider be replaced with a cardboard divider?</w:t>
      </w:r>
    </w:p>
    <w:p w14:paraId="67BEE5E7" w14:textId="77777777" w:rsidR="00C3487D" w:rsidRDefault="00C3487D" w:rsidP="00C3487D">
      <w:pPr>
        <w:contextualSpacing/>
        <w:jc w:val="center"/>
      </w:pPr>
      <w:r>
        <w:rPr>
          <w:noProof/>
        </w:rPr>
        <w:drawing>
          <wp:inline distT="0" distB="0" distL="0" distR="0" wp14:anchorId="2388A348" wp14:editId="4BECC364">
            <wp:extent cx="4389120" cy="2226310"/>
            <wp:effectExtent l="0" t="0" r="0" b="2540"/>
            <wp:docPr id="1706879" name="Obraz 1" descr="Obraz zawierający Prostokąt, sztuka,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79" name="Obraz 1" descr="Obraz zawierający Prostokąt, sztuka, w pomieszczeniu&#10;&#10;Opis wygenerowany automatycz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120" cy="2226310"/>
                    </a:xfrm>
                    <a:prstGeom prst="rect">
                      <a:avLst/>
                    </a:prstGeom>
                    <a:noFill/>
                    <a:ln>
                      <a:noFill/>
                    </a:ln>
                  </pic:spPr>
                </pic:pic>
              </a:graphicData>
            </a:graphic>
          </wp:inline>
        </w:drawing>
      </w:r>
    </w:p>
    <w:p w14:paraId="2186ABE8" w14:textId="77777777" w:rsidR="00C3487D" w:rsidRDefault="00C3487D" w:rsidP="00C3487D">
      <w:pPr>
        <w:contextualSpacing/>
      </w:pPr>
    </w:p>
    <w:p w14:paraId="467DA6B7" w14:textId="5291ADCE" w:rsidR="00C3487D" w:rsidRPr="008605BA" w:rsidRDefault="00C3487D" w:rsidP="008605BA">
      <w:pPr>
        <w:ind w:left="1080"/>
        <w:jc w:val="center"/>
        <w:rPr>
          <w:color w:val="00B050"/>
        </w:rPr>
      </w:pPr>
      <w:r>
        <w:rPr>
          <w:color w:val="FF0000"/>
        </w:rPr>
        <w:t xml:space="preserve">The composite materials </w:t>
      </w:r>
      <w:r>
        <w:rPr>
          <w:color w:val="FF0000"/>
        </w:rPr>
        <w:tab/>
      </w:r>
      <w:r>
        <w:rPr>
          <w:color w:val="FF0000"/>
        </w:rPr>
        <w:tab/>
      </w:r>
      <w:r>
        <w:rPr>
          <w:color w:val="FF0000"/>
        </w:rPr>
        <w:tab/>
      </w:r>
      <w:r w:rsidRPr="00093FC2">
        <w:rPr>
          <w:color w:val="00B050"/>
        </w:rPr>
        <w:t>Composite tray can be replaced with cardboard</w:t>
      </w:r>
    </w:p>
    <w:p w14:paraId="5D71A69A" w14:textId="4463F701" w:rsidR="00C3487D" w:rsidRDefault="008605BA" w:rsidP="00C3487D">
      <w:pPr>
        <w:rPr>
          <w:color w:val="FF0000"/>
        </w:rPr>
      </w:pPr>
      <w:r>
        <w:rPr>
          <w:color w:val="FF0000"/>
        </w:rPr>
        <w:t xml:space="preserve">     </w:t>
      </w:r>
      <w:r w:rsidR="00C3487D" w:rsidRPr="002055D5">
        <w:rPr>
          <w:color w:val="FF0000"/>
        </w:rPr>
        <w:t>should be minimized as much as possible</w:t>
      </w:r>
    </w:p>
    <w:p w14:paraId="6C113FE7" w14:textId="77777777" w:rsidR="00C3487D" w:rsidRDefault="00C3487D" w:rsidP="00C3487D">
      <w:pPr>
        <w:contextualSpacing/>
      </w:pPr>
    </w:p>
    <w:p w14:paraId="2197A2C1" w14:textId="667E1A04" w:rsidR="00C3487D" w:rsidRPr="008605BA" w:rsidRDefault="00C3487D" w:rsidP="00C3487D">
      <w:pPr>
        <w:pStyle w:val="Akapitzlist"/>
        <w:numPr>
          <w:ilvl w:val="0"/>
          <w:numId w:val="49"/>
        </w:numPr>
        <w:spacing w:line="240" w:lineRule="auto"/>
        <w:rPr>
          <w:sz w:val="21"/>
          <w:szCs w:val="21"/>
        </w:rPr>
      </w:pPr>
      <w:r w:rsidRPr="00262AC9">
        <w:rPr>
          <w:sz w:val="21"/>
          <w:szCs w:val="21"/>
        </w:rPr>
        <w:t>Can foiled cardboard be replaced with cardboard or regular cardboard and a bag?</w:t>
      </w:r>
    </w:p>
    <w:p w14:paraId="514B899F" w14:textId="77777777" w:rsidR="00C3487D" w:rsidRDefault="00C3487D" w:rsidP="00C3487D">
      <w:pPr>
        <w:contextualSpacing/>
        <w:jc w:val="center"/>
      </w:pPr>
      <w:r>
        <w:rPr>
          <w:noProof/>
        </w:rPr>
        <w:drawing>
          <wp:inline distT="0" distB="0" distL="0" distR="0" wp14:anchorId="5510C30C" wp14:editId="7F177687">
            <wp:extent cx="5589905" cy="1788795"/>
            <wp:effectExtent l="0" t="0" r="0" b="1905"/>
            <wp:docPr id="1518007714" name="Obraz 2" descr="Obraz zawierający Materiał opakowaniowy, tekst, tektura, Opakowanie i etykiet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07714" name="Obraz 2" descr="Obraz zawierający Materiał opakowaniowy, tekst, tektura, Opakowanie i etykietowanie&#10;&#10;Opis wygenerowany automatycz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9905" cy="1788795"/>
                    </a:xfrm>
                    <a:prstGeom prst="rect">
                      <a:avLst/>
                    </a:prstGeom>
                    <a:noFill/>
                    <a:ln>
                      <a:noFill/>
                    </a:ln>
                  </pic:spPr>
                </pic:pic>
              </a:graphicData>
            </a:graphic>
          </wp:inline>
        </w:drawing>
      </w:r>
    </w:p>
    <w:p w14:paraId="59EB8BDA" w14:textId="77777777" w:rsidR="00C3487D" w:rsidRDefault="00C3487D" w:rsidP="00C3487D">
      <w:pPr>
        <w:contextualSpacing/>
      </w:pPr>
    </w:p>
    <w:p w14:paraId="3C610409" w14:textId="44F38067" w:rsidR="00C3487D" w:rsidRPr="00623ECE" w:rsidRDefault="00C3487D" w:rsidP="00C3487D">
      <w:pPr>
        <w:ind w:left="3600" w:hanging="3600"/>
        <w:jc w:val="center"/>
        <w:rPr>
          <w:color w:val="FF0000"/>
        </w:rPr>
      </w:pPr>
      <w:r w:rsidRPr="00623ECE">
        <w:rPr>
          <w:color w:val="FF0000"/>
        </w:rPr>
        <w:t>Foiled/waxed/colorized cardboard</w:t>
      </w:r>
      <w:r>
        <w:rPr>
          <w:color w:val="FF0000"/>
        </w:rPr>
        <w:t xml:space="preserve"> are prohibited</w:t>
      </w:r>
      <w:r>
        <w:rPr>
          <w:color w:val="FF0000"/>
        </w:rPr>
        <w:tab/>
      </w:r>
      <w:r w:rsidR="00EC1009">
        <w:rPr>
          <w:color w:val="FF0000"/>
        </w:rPr>
        <w:t xml:space="preserve">   </w:t>
      </w:r>
      <w:r w:rsidRPr="007053C6">
        <w:rPr>
          <w:color w:val="00B050"/>
        </w:rPr>
        <w:t>Plain cardboard and separate plastic bag with recycled contained</w:t>
      </w:r>
    </w:p>
    <w:p w14:paraId="70E49EF0" w14:textId="77777777" w:rsidR="00C3487D" w:rsidRDefault="00C3487D" w:rsidP="00C3487D">
      <w:pPr>
        <w:contextualSpacing/>
      </w:pPr>
    </w:p>
    <w:p w14:paraId="0DB25CF2" w14:textId="77777777" w:rsidR="00C3487D" w:rsidRDefault="00C3487D" w:rsidP="00C3487D">
      <w:pPr>
        <w:contextualSpacing/>
      </w:pPr>
    </w:p>
    <w:p w14:paraId="0EA457DB" w14:textId="77777777" w:rsidR="00C3487D" w:rsidRDefault="00C3487D" w:rsidP="00C3487D">
      <w:pPr>
        <w:contextualSpacing/>
      </w:pPr>
    </w:p>
    <w:p w14:paraId="51CB18EA" w14:textId="77777777" w:rsidR="00C3487D" w:rsidRDefault="00C3487D" w:rsidP="00C3487D">
      <w:pPr>
        <w:contextualSpacing/>
      </w:pPr>
    </w:p>
    <w:p w14:paraId="7787B739" w14:textId="77777777" w:rsidR="00C3487D" w:rsidRDefault="00C3487D" w:rsidP="00C3487D">
      <w:pPr>
        <w:contextualSpacing/>
      </w:pPr>
    </w:p>
    <w:p w14:paraId="2C8D0D54" w14:textId="77777777" w:rsidR="00C3487D" w:rsidRDefault="00C3487D" w:rsidP="00C3487D">
      <w:pPr>
        <w:contextualSpacing/>
      </w:pPr>
    </w:p>
    <w:p w14:paraId="7A51BD63" w14:textId="77777777" w:rsidR="008605BA" w:rsidRDefault="008605BA" w:rsidP="00C3487D">
      <w:pPr>
        <w:contextualSpacing/>
      </w:pPr>
    </w:p>
    <w:p w14:paraId="7D7C116A" w14:textId="77777777" w:rsidR="008605BA" w:rsidRDefault="008605BA" w:rsidP="00C3487D">
      <w:pPr>
        <w:contextualSpacing/>
      </w:pPr>
    </w:p>
    <w:p w14:paraId="3A4520AA" w14:textId="77777777" w:rsidR="00C3487D" w:rsidRDefault="00C3487D" w:rsidP="00C3487D">
      <w:pPr>
        <w:contextualSpacing/>
      </w:pPr>
    </w:p>
    <w:p w14:paraId="0902E8BC" w14:textId="77777777" w:rsidR="00C3487D" w:rsidRPr="00262AC9" w:rsidRDefault="00C3487D" w:rsidP="00C3487D">
      <w:pPr>
        <w:pStyle w:val="Akapitzlist"/>
        <w:numPr>
          <w:ilvl w:val="0"/>
          <w:numId w:val="49"/>
        </w:numPr>
        <w:spacing w:line="240" w:lineRule="auto"/>
        <w:rPr>
          <w:sz w:val="21"/>
          <w:szCs w:val="21"/>
        </w:rPr>
      </w:pPr>
      <w:r w:rsidRPr="00262AC9">
        <w:rPr>
          <w:sz w:val="21"/>
          <w:szCs w:val="21"/>
        </w:rPr>
        <w:t>Can staples in cardboard box be replaced by glued cardboard?</w:t>
      </w:r>
    </w:p>
    <w:p w14:paraId="4FA73901" w14:textId="77777777" w:rsidR="00C3487D" w:rsidRDefault="00C3487D" w:rsidP="00C3487D">
      <w:pPr>
        <w:contextualSpacing/>
      </w:pPr>
      <w:r>
        <w:rPr>
          <w:b/>
          <w:noProof/>
          <w:sz w:val="24"/>
        </w:rPr>
        <w:drawing>
          <wp:anchor distT="0" distB="0" distL="114300" distR="114300" simplePos="0" relativeHeight="251674112" behindDoc="1" locked="0" layoutInCell="1" allowOverlap="1" wp14:anchorId="422B0AB6" wp14:editId="774B3567">
            <wp:simplePos x="0" y="0"/>
            <wp:positionH relativeFrom="column">
              <wp:posOffset>1080770</wp:posOffset>
            </wp:positionH>
            <wp:positionV relativeFrom="paragraph">
              <wp:posOffset>29845</wp:posOffset>
            </wp:positionV>
            <wp:extent cx="3116911" cy="2045916"/>
            <wp:effectExtent l="0" t="0" r="7620" b="0"/>
            <wp:wrapTight wrapText="bothSides">
              <wp:wrapPolygon edited="0">
                <wp:start x="0" y="0"/>
                <wp:lineTo x="0" y="21325"/>
                <wp:lineTo x="21521" y="21325"/>
                <wp:lineTo x="21521" y="0"/>
                <wp:lineTo x="0" y="0"/>
              </wp:wrapPolygon>
            </wp:wrapTight>
            <wp:docPr id="1821846029" name="Obraz 3" descr="Obraz zawierający książka, tekst, stacjonarny, opaleniz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46029" name="Obraz 3" descr="Obraz zawierający książka, tekst, stacjonarny, opalenizna&#10;&#10;Opis wygenerowany automatyczn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6911" cy="2045916"/>
                    </a:xfrm>
                    <a:prstGeom prst="rect">
                      <a:avLst/>
                    </a:prstGeom>
                    <a:noFill/>
                    <a:ln>
                      <a:noFill/>
                    </a:ln>
                  </pic:spPr>
                </pic:pic>
              </a:graphicData>
            </a:graphic>
          </wp:anchor>
        </w:drawing>
      </w:r>
    </w:p>
    <w:p w14:paraId="5D42CADB" w14:textId="77777777" w:rsidR="00C3487D" w:rsidRDefault="00C3487D" w:rsidP="00C3487D">
      <w:pPr>
        <w:contextualSpacing/>
      </w:pPr>
    </w:p>
    <w:p w14:paraId="666D182F" w14:textId="77777777" w:rsidR="00C3487D" w:rsidRDefault="00C3487D" w:rsidP="00C3487D">
      <w:pPr>
        <w:contextualSpacing/>
      </w:pPr>
    </w:p>
    <w:p w14:paraId="0245C11C" w14:textId="77777777" w:rsidR="00C3487D" w:rsidRDefault="00C3487D" w:rsidP="00C3487D">
      <w:pPr>
        <w:contextualSpacing/>
      </w:pPr>
    </w:p>
    <w:p w14:paraId="490DF037" w14:textId="77777777" w:rsidR="00C3487D" w:rsidRDefault="00C3487D" w:rsidP="00C3487D">
      <w:pPr>
        <w:contextualSpacing/>
      </w:pPr>
    </w:p>
    <w:p w14:paraId="36C54BCB" w14:textId="77777777" w:rsidR="00C3487D" w:rsidRDefault="00C3487D" w:rsidP="00C3487D">
      <w:pPr>
        <w:contextualSpacing/>
      </w:pPr>
    </w:p>
    <w:p w14:paraId="49F9851C" w14:textId="77777777" w:rsidR="00C3487D" w:rsidRDefault="00C3487D" w:rsidP="00C3487D">
      <w:pPr>
        <w:contextualSpacing/>
      </w:pPr>
    </w:p>
    <w:p w14:paraId="04745F43" w14:textId="77777777" w:rsidR="00C3487D" w:rsidRDefault="00C3487D" w:rsidP="00C3487D">
      <w:pPr>
        <w:contextualSpacing/>
      </w:pPr>
    </w:p>
    <w:p w14:paraId="7F7749E1" w14:textId="77777777" w:rsidR="00C3487D" w:rsidRDefault="00C3487D" w:rsidP="00C3487D">
      <w:pPr>
        <w:contextualSpacing/>
      </w:pPr>
    </w:p>
    <w:p w14:paraId="1E5A33F4" w14:textId="77777777" w:rsidR="00C3487D" w:rsidRDefault="00C3487D" w:rsidP="00C3487D">
      <w:pPr>
        <w:contextualSpacing/>
      </w:pPr>
    </w:p>
    <w:p w14:paraId="0587CAD2" w14:textId="77777777" w:rsidR="00C3487D" w:rsidRDefault="00C3487D" w:rsidP="00C3487D">
      <w:pPr>
        <w:contextualSpacing/>
      </w:pPr>
    </w:p>
    <w:p w14:paraId="6F26D6B6" w14:textId="0457F665" w:rsidR="00C3487D" w:rsidRDefault="008605BA" w:rsidP="00EC1009">
      <w:pPr>
        <w:rPr>
          <w:color w:val="FF0000"/>
        </w:rPr>
      </w:pPr>
      <w:r>
        <w:rPr>
          <w:color w:val="FF0000"/>
        </w:rPr>
        <w:t xml:space="preserve">  </w:t>
      </w:r>
      <w:r w:rsidR="00C3487D">
        <w:rPr>
          <w:color w:val="FF0000"/>
        </w:rPr>
        <w:t>S</w:t>
      </w:r>
      <w:r w:rsidR="00C3487D" w:rsidRPr="003B5394">
        <w:rPr>
          <w:color w:val="FF0000"/>
        </w:rPr>
        <w:t>taples make it difficult to recycle</w:t>
      </w:r>
      <w:r w:rsidR="00C3487D">
        <w:rPr>
          <w:color w:val="FF0000"/>
        </w:rPr>
        <w:t xml:space="preserve"> </w:t>
      </w:r>
      <w:r w:rsidR="00C3487D">
        <w:rPr>
          <w:color w:val="FF0000"/>
        </w:rPr>
        <w:tab/>
      </w:r>
      <w:r>
        <w:rPr>
          <w:color w:val="FF0000"/>
        </w:rPr>
        <w:t xml:space="preserve">  </w:t>
      </w:r>
      <w:r w:rsidR="00C3487D" w:rsidRPr="009E4890">
        <w:rPr>
          <w:color w:val="00B050"/>
        </w:rPr>
        <w:t>Staples can be replaced by paper adhesive tape or glue</w:t>
      </w:r>
      <w:r w:rsidR="00C3487D">
        <w:rPr>
          <w:color w:val="FF0000"/>
        </w:rPr>
        <w:tab/>
      </w:r>
    </w:p>
    <w:p w14:paraId="4007FC27" w14:textId="0A8D18F1" w:rsidR="00C3487D" w:rsidRDefault="00C3487D" w:rsidP="00C3487D">
      <w:r>
        <w:t>Non-recyclable packaging is that which has no available or economical system in place to process an item. Wax-coated corrugated is a prime example of this type of packaging. Waxed</w:t>
      </w:r>
      <w:r w:rsidR="00203B23">
        <w:t xml:space="preserve"> </w:t>
      </w:r>
      <w:r>
        <w:t xml:space="preserve">or plastic-coated paper is prohibited, unless otherwise directed by BWI. </w:t>
      </w:r>
    </w:p>
    <w:p w14:paraId="7353F8B3" w14:textId="77777777" w:rsidR="00EC1009" w:rsidRDefault="00EC1009" w:rsidP="00C3487D"/>
    <w:p w14:paraId="0D613DB6" w14:textId="77777777" w:rsidR="00C3487D" w:rsidRDefault="00C3487D" w:rsidP="00C3487D">
      <w:pPr>
        <w:rPr>
          <w:b/>
          <w:bCs/>
        </w:rPr>
      </w:pPr>
      <w:r>
        <w:t xml:space="preserve">Plastic plugs, caps, and protectors are extremely difficult to recycle due to oil and paint contamination, colors, uncertainty of resin type, and transportation costs. </w:t>
      </w:r>
      <w:r w:rsidRPr="00D868FA">
        <w:rPr>
          <w:b/>
          <w:bCs/>
        </w:rPr>
        <w:t>Every effort should be made to eliminate the plastic</w:t>
      </w:r>
      <w:r>
        <w:t xml:space="preserve">. If it cannot be eliminated, other changes can be made to assist the plants’ recycling efforts. </w:t>
      </w:r>
      <w:r w:rsidRPr="00D868FA">
        <w:rPr>
          <w:b/>
          <w:bCs/>
        </w:rPr>
        <w:t>Biodegradable plastics may not be used due to lack of recycling processes.</w:t>
      </w:r>
    </w:p>
    <w:p w14:paraId="71BA6CA6" w14:textId="77777777" w:rsidR="00EC1009" w:rsidRDefault="00EC1009" w:rsidP="00C3487D"/>
    <w:p w14:paraId="668924EA" w14:textId="77777777" w:rsidR="00C3487D" w:rsidRPr="00262AC9" w:rsidRDefault="00C3487D" w:rsidP="00C3487D">
      <w:pPr>
        <w:pStyle w:val="Akapitzlist"/>
        <w:numPr>
          <w:ilvl w:val="0"/>
          <w:numId w:val="46"/>
        </w:numPr>
        <w:spacing w:line="240" w:lineRule="auto"/>
        <w:jc w:val="both"/>
        <w:rPr>
          <w:b/>
          <w:bCs/>
          <w:sz w:val="21"/>
          <w:szCs w:val="21"/>
        </w:rPr>
      </w:pPr>
      <w:r w:rsidRPr="00262AC9">
        <w:rPr>
          <w:b/>
          <w:bCs/>
          <w:sz w:val="21"/>
          <w:szCs w:val="21"/>
        </w:rPr>
        <w:t>Replace the plastic with a paper substitute.</w:t>
      </w:r>
    </w:p>
    <w:p w14:paraId="365A0EE2" w14:textId="77777777" w:rsidR="00C3487D" w:rsidRPr="00262AC9" w:rsidRDefault="00C3487D" w:rsidP="00C3487D">
      <w:pPr>
        <w:pStyle w:val="Akapitzlist"/>
        <w:numPr>
          <w:ilvl w:val="0"/>
          <w:numId w:val="46"/>
        </w:numPr>
        <w:spacing w:line="240" w:lineRule="auto"/>
        <w:jc w:val="both"/>
        <w:rPr>
          <w:sz w:val="21"/>
          <w:szCs w:val="21"/>
        </w:rPr>
      </w:pPr>
      <w:r w:rsidRPr="00262AC9">
        <w:rPr>
          <w:b/>
          <w:bCs/>
          <w:sz w:val="21"/>
          <w:szCs w:val="21"/>
        </w:rPr>
        <w:t>Put the appropriate recycling code into the packaging part</w:t>
      </w:r>
      <w:r w:rsidRPr="00262AC9">
        <w:rPr>
          <w:sz w:val="21"/>
          <w:szCs w:val="21"/>
        </w:rPr>
        <w:t xml:space="preserve">. When elimination is not possible, these codes will allow for effective recycling. </w:t>
      </w:r>
    </w:p>
    <w:p w14:paraId="37F9C0D4" w14:textId="77777777" w:rsidR="00C3487D" w:rsidRPr="00262AC9" w:rsidRDefault="00C3487D" w:rsidP="00C3487D">
      <w:pPr>
        <w:pStyle w:val="Akapitzlist"/>
        <w:numPr>
          <w:ilvl w:val="0"/>
          <w:numId w:val="46"/>
        </w:numPr>
        <w:spacing w:line="240" w:lineRule="auto"/>
        <w:jc w:val="both"/>
        <w:rPr>
          <w:sz w:val="21"/>
          <w:szCs w:val="21"/>
        </w:rPr>
      </w:pPr>
      <w:r w:rsidRPr="00262AC9">
        <w:rPr>
          <w:b/>
          <w:bCs/>
          <w:sz w:val="21"/>
          <w:szCs w:val="21"/>
        </w:rPr>
        <w:t>Clear LDPE plastics are preferred and can be effectively recycled</w:t>
      </w:r>
      <w:r w:rsidRPr="00262AC9">
        <w:rPr>
          <w:sz w:val="21"/>
          <w:szCs w:val="21"/>
        </w:rPr>
        <w:t xml:space="preserve">. </w:t>
      </w:r>
    </w:p>
    <w:p w14:paraId="03675EDC" w14:textId="77777777" w:rsidR="00C3487D" w:rsidRPr="00262AC9" w:rsidRDefault="00C3487D" w:rsidP="00C3487D">
      <w:pPr>
        <w:pStyle w:val="Akapitzlist"/>
        <w:numPr>
          <w:ilvl w:val="0"/>
          <w:numId w:val="46"/>
        </w:numPr>
        <w:spacing w:line="240" w:lineRule="auto"/>
        <w:jc w:val="both"/>
        <w:rPr>
          <w:sz w:val="21"/>
          <w:szCs w:val="21"/>
        </w:rPr>
      </w:pPr>
      <w:r w:rsidRPr="00262AC9">
        <w:rPr>
          <w:b/>
          <w:bCs/>
          <w:sz w:val="21"/>
          <w:szCs w:val="21"/>
        </w:rPr>
        <w:t>Ship packaging uncontaminated with paints and lubricants</w:t>
      </w:r>
      <w:r w:rsidRPr="00262AC9">
        <w:rPr>
          <w:sz w:val="21"/>
          <w:szCs w:val="21"/>
        </w:rPr>
        <w:t xml:space="preserve">. </w:t>
      </w:r>
    </w:p>
    <w:p w14:paraId="2FAEC93B" w14:textId="77777777" w:rsidR="00C3487D" w:rsidRPr="00262AC9" w:rsidRDefault="00C3487D" w:rsidP="00C3487D">
      <w:pPr>
        <w:pStyle w:val="Akapitzlist"/>
        <w:numPr>
          <w:ilvl w:val="0"/>
          <w:numId w:val="46"/>
        </w:numPr>
        <w:spacing w:line="240" w:lineRule="auto"/>
        <w:jc w:val="both"/>
        <w:rPr>
          <w:b/>
          <w:bCs/>
          <w:sz w:val="21"/>
          <w:szCs w:val="21"/>
        </w:rPr>
      </w:pPr>
      <w:r w:rsidRPr="00262AC9">
        <w:rPr>
          <w:b/>
          <w:bCs/>
          <w:sz w:val="21"/>
          <w:szCs w:val="21"/>
        </w:rPr>
        <w:t>Avoid composite materials that are difficult to recycle</w:t>
      </w:r>
    </w:p>
    <w:p w14:paraId="5F6AB5D2" w14:textId="77777777" w:rsidR="00C3487D" w:rsidRDefault="00C3487D" w:rsidP="00C3487D">
      <w:r>
        <w:t>Any plastic cap, plug, spacer, etc. not required for packaging or shipping protection must be removed prior to shipment.</w:t>
      </w:r>
    </w:p>
    <w:p w14:paraId="1BCE2DE1" w14:textId="4B1DA9E0" w:rsidR="00262AC9" w:rsidRDefault="00262AC9">
      <w:pPr>
        <w:widowControl/>
        <w:jc w:val="left"/>
      </w:pPr>
      <w:r>
        <w:br w:type="page"/>
      </w:r>
    </w:p>
    <w:p w14:paraId="344A79D3" w14:textId="77777777" w:rsidR="00C3487D" w:rsidRDefault="00C3487D" w:rsidP="00C3487D">
      <w:pPr>
        <w:rPr>
          <w:noProof/>
          <w:color w:val="FF0000"/>
        </w:rPr>
      </w:pPr>
      <w:r>
        <w:lastRenderedPageBreak/>
        <w:t>Suppliers should apply circularity principles for all packaging:</w:t>
      </w:r>
      <w:r w:rsidRPr="00004A96">
        <w:rPr>
          <w:noProof/>
          <w:color w:val="FF0000"/>
        </w:rPr>
        <w:t xml:space="preserve"> </w:t>
      </w:r>
    </w:p>
    <w:p w14:paraId="28305CEF" w14:textId="77777777" w:rsidR="00C3487D" w:rsidRDefault="00C3487D" w:rsidP="00C3487D">
      <w:pPr>
        <w:contextualSpacing/>
      </w:pPr>
    </w:p>
    <w:p w14:paraId="626A0906" w14:textId="77777777" w:rsidR="00C3487D" w:rsidRDefault="00C3487D" w:rsidP="00C3487D">
      <w:pPr>
        <w:contextualSpacing/>
        <w:jc w:val="center"/>
      </w:pPr>
      <w:r>
        <w:rPr>
          <w:noProof/>
          <w:color w:val="FF0000"/>
        </w:rPr>
        <w:drawing>
          <wp:inline distT="0" distB="0" distL="0" distR="0" wp14:anchorId="1AF6836C" wp14:editId="7E1C9462">
            <wp:extent cx="3665551" cy="3665551"/>
            <wp:effectExtent l="0" t="0" r="0" b="0"/>
            <wp:docPr id="172550012" name="Picture 1" descr="A diagram of circular econo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0012" name="Picture 1" descr="A diagram of circular econom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5964" cy="3685964"/>
                    </a:xfrm>
                    <a:prstGeom prst="rect">
                      <a:avLst/>
                    </a:prstGeom>
                  </pic:spPr>
                </pic:pic>
              </a:graphicData>
            </a:graphic>
          </wp:inline>
        </w:drawing>
      </w:r>
    </w:p>
    <w:p w14:paraId="18E920F8" w14:textId="77777777" w:rsidR="00C3487D" w:rsidRDefault="00C3487D" w:rsidP="00C3487D">
      <w:pPr>
        <w:contextualSpacing/>
      </w:pPr>
    </w:p>
    <w:p w14:paraId="42A29240" w14:textId="77777777" w:rsidR="00C3487D" w:rsidRDefault="00C3487D" w:rsidP="00C3487D">
      <w:pPr>
        <w:contextualSpacing/>
      </w:pPr>
    </w:p>
    <w:p w14:paraId="71D17804" w14:textId="77777777" w:rsidR="00C3487D" w:rsidRDefault="00C3487D" w:rsidP="00C3487D">
      <w:pPr>
        <w:contextualSpacing/>
        <w:rPr>
          <w:b/>
          <w:sz w:val="24"/>
        </w:rPr>
      </w:pPr>
    </w:p>
    <w:p w14:paraId="0BF61855" w14:textId="77777777" w:rsidR="00C3487D" w:rsidRDefault="00C3487D" w:rsidP="00C3487D">
      <w:pPr>
        <w:contextualSpacing/>
        <w:rPr>
          <w:b/>
          <w:sz w:val="24"/>
        </w:rPr>
      </w:pPr>
      <w:r w:rsidRPr="001B54E7">
        <w:rPr>
          <w:b/>
          <w:noProof/>
          <w:sz w:val="24"/>
        </w:rPr>
        <w:drawing>
          <wp:anchor distT="0" distB="0" distL="114300" distR="114300" simplePos="0" relativeHeight="251676160" behindDoc="1" locked="0" layoutInCell="1" allowOverlap="1" wp14:anchorId="29755EC0" wp14:editId="16C0BC00">
            <wp:simplePos x="0" y="0"/>
            <wp:positionH relativeFrom="margin">
              <wp:align>left</wp:align>
            </wp:positionH>
            <wp:positionV relativeFrom="paragraph">
              <wp:posOffset>7316</wp:posOffset>
            </wp:positionV>
            <wp:extent cx="340995" cy="340995"/>
            <wp:effectExtent l="0" t="0" r="1905" b="1905"/>
            <wp:wrapTight wrapText="bothSides">
              <wp:wrapPolygon edited="0">
                <wp:start x="0" y="0"/>
                <wp:lineTo x="0" y="20514"/>
                <wp:lineTo x="20514" y="20514"/>
                <wp:lineTo x="20514" y="0"/>
                <wp:lineTo x="0" y="0"/>
              </wp:wrapPolygon>
            </wp:wrapTight>
            <wp:docPr id="16" name="Picture 1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braz zawierający tekst, zrzut ekranu, oprogramowanie, Ikona komputerowa&#10;&#10;Opis wygenerowany automatycznie"/>
                    <pic:cNvPicPr/>
                  </pic:nvPicPr>
                  <pic:blipFill rotWithShape="1">
                    <a:blip r:embed="rId35">
                      <a:extLst>
                        <a:ext uri="{28A0092B-C50C-407E-A947-70E740481C1C}">
                          <a14:useLocalDpi xmlns:a14="http://schemas.microsoft.com/office/drawing/2010/main" val="0"/>
                        </a:ext>
                      </a:extLst>
                    </a:blip>
                    <a:srcRect l="63338" t="50101" r="34509" b="46072"/>
                    <a:stretch/>
                  </pic:blipFill>
                  <pic:spPr bwMode="auto">
                    <a:xfrm>
                      <a:off x="0" y="0"/>
                      <a:ext cx="340995" cy="34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4E7">
        <w:rPr>
          <w:b/>
          <w:sz w:val="24"/>
        </w:rPr>
        <w:t xml:space="preserve">Identification Codes </w:t>
      </w:r>
    </w:p>
    <w:p w14:paraId="7B10377D" w14:textId="77777777" w:rsidR="00C3487D" w:rsidRPr="001B54E7" w:rsidRDefault="00C3487D" w:rsidP="00C3487D">
      <w:pPr>
        <w:contextualSpacing/>
        <w:rPr>
          <w:b/>
          <w:sz w:val="24"/>
        </w:rPr>
      </w:pPr>
    </w:p>
    <w:p w14:paraId="382DA29B" w14:textId="77777777" w:rsidR="00C3487D" w:rsidRDefault="00C3487D" w:rsidP="00C3487D">
      <w:pPr>
        <w:contextualSpacing/>
      </w:pPr>
    </w:p>
    <w:p w14:paraId="49C3F93D" w14:textId="77777777" w:rsidR="00C3487D" w:rsidRDefault="00C3487D" w:rsidP="00C3487D">
      <w:pPr>
        <w:contextualSpacing/>
      </w:pPr>
      <w:r w:rsidRPr="00DA0C2F">
        <w:t xml:space="preserve">Each packaging material shall be appropriately identified with the material type. The recycling symbols (alphanumerical coding) shall appear (printed, engraved or punched) on every packaging material, e.g., symbols for plastics PET, HDPE, PP. </w:t>
      </w:r>
      <w:r w:rsidRPr="00A02132">
        <w:rPr>
          <w:b/>
          <w:bCs/>
        </w:rPr>
        <w:t>The implementation of the European commission decision 97/129/EC for all used packaging materials is mandatory worldwide in BWI</w:t>
      </w:r>
      <w:r>
        <w:t xml:space="preserve">. Packaging marking according to </w:t>
      </w:r>
      <w:r w:rsidRPr="006A2A7B">
        <w:t>DIN 6120 and EN ISO 1043-1</w:t>
      </w:r>
      <w:r>
        <w:t xml:space="preserve"> is recommended. </w:t>
      </w:r>
    </w:p>
    <w:p w14:paraId="7E3D6655" w14:textId="77777777" w:rsidR="00C3487D" w:rsidRDefault="00C3487D" w:rsidP="00C3487D">
      <w:pPr>
        <w:contextualSpacing/>
      </w:pPr>
    </w:p>
    <w:p w14:paraId="148BCE88" w14:textId="77777777" w:rsidR="00C3487D" w:rsidRDefault="00C3487D" w:rsidP="00C3487D">
      <w:pPr>
        <w:contextualSpacing/>
      </w:pPr>
      <w:r>
        <w:t>Sample material marking for virgin materials:</w:t>
      </w:r>
    </w:p>
    <w:p w14:paraId="527EF06D" w14:textId="77777777" w:rsidR="00C3487D" w:rsidRDefault="00C3487D" w:rsidP="00C3487D">
      <w:pPr>
        <w:contextualSpacing/>
      </w:pPr>
    </w:p>
    <w:p w14:paraId="6ADA6833" w14:textId="77777777" w:rsidR="00C3487D" w:rsidRDefault="00C3487D" w:rsidP="00C3487D">
      <w:pPr>
        <w:contextualSpacing/>
      </w:pPr>
      <w:r>
        <w:rPr>
          <w:noProof/>
        </w:rPr>
        <w:drawing>
          <wp:inline distT="0" distB="0" distL="0" distR="0" wp14:anchorId="7AF91414" wp14:editId="4084396E">
            <wp:extent cx="1538112" cy="1606164"/>
            <wp:effectExtent l="0" t="0" r="5080" b="0"/>
            <wp:docPr id="836453689" name="Obraz 4" descr="Obraz zawierający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3689" name="Obraz 4" descr="Obraz zawierający biały&#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5116" cy="1613478"/>
                    </a:xfrm>
                    <a:prstGeom prst="rect">
                      <a:avLst/>
                    </a:prstGeom>
                    <a:noFill/>
                    <a:ln>
                      <a:noFill/>
                    </a:ln>
                  </pic:spPr>
                </pic:pic>
              </a:graphicData>
            </a:graphic>
          </wp:inline>
        </w:drawing>
      </w:r>
      <w:r>
        <w:rPr>
          <w:noProof/>
        </w:rPr>
        <w:drawing>
          <wp:anchor distT="0" distB="0" distL="114300" distR="114300" simplePos="0" relativeHeight="251678208" behindDoc="1" locked="0" layoutInCell="1" allowOverlap="1" wp14:anchorId="2B9BF5AC" wp14:editId="192C909E">
            <wp:simplePos x="0" y="0"/>
            <wp:positionH relativeFrom="column">
              <wp:posOffset>0</wp:posOffset>
            </wp:positionH>
            <wp:positionV relativeFrom="paragraph">
              <wp:posOffset>166370</wp:posOffset>
            </wp:positionV>
            <wp:extent cx="1502410" cy="1163955"/>
            <wp:effectExtent l="0" t="0" r="2540" b="0"/>
            <wp:wrapTight wrapText="bothSides">
              <wp:wrapPolygon edited="0">
                <wp:start x="0" y="0"/>
                <wp:lineTo x="0" y="21211"/>
                <wp:lineTo x="21363" y="21211"/>
                <wp:lineTo x="21363" y="0"/>
                <wp:lineTo x="0" y="0"/>
              </wp:wrapPolygon>
            </wp:wrapTight>
            <wp:docPr id="329476382" name="Obraz 5" descr="Obraz zawierający biały, szk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76382" name="Obraz 5" descr="Obraz zawierający biały, szkic&#10;&#10;Opis wygenerowany automatyczn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2410" cy="1163955"/>
                    </a:xfrm>
                    <a:prstGeom prst="rect">
                      <a:avLst/>
                    </a:prstGeom>
                    <a:noFill/>
                    <a:ln>
                      <a:noFill/>
                    </a:ln>
                  </pic:spPr>
                </pic:pic>
              </a:graphicData>
            </a:graphic>
          </wp:anchor>
        </w:drawing>
      </w:r>
    </w:p>
    <w:p w14:paraId="57DC6E3A" w14:textId="77777777" w:rsidR="00C3487D" w:rsidRDefault="00C3487D" w:rsidP="00C3487D">
      <w:pPr>
        <w:contextualSpacing/>
      </w:pPr>
      <w:r w:rsidRPr="00232701">
        <w:lastRenderedPageBreak/>
        <w:t xml:space="preserve">Sample material marking for </w:t>
      </w:r>
      <w:r>
        <w:t>composite</w:t>
      </w:r>
      <w:r w:rsidRPr="00232701">
        <w:t xml:space="preserve"> materials</w:t>
      </w:r>
      <w:r>
        <w:t xml:space="preserve"> (</w:t>
      </w:r>
      <w:r w:rsidRPr="003B031C">
        <w:t>indication of the dominant material in the composite by weight)</w:t>
      </w:r>
      <w:r w:rsidRPr="00232701">
        <w:t>:</w:t>
      </w:r>
    </w:p>
    <w:p w14:paraId="3E7D9118" w14:textId="77777777" w:rsidR="00C3487D" w:rsidRDefault="00C3487D" w:rsidP="00C3487D">
      <w:pPr>
        <w:contextualSpacing/>
      </w:pPr>
    </w:p>
    <w:p w14:paraId="72342061" w14:textId="77777777" w:rsidR="00C3487D" w:rsidRDefault="00C3487D" w:rsidP="00C3487D">
      <w:pPr>
        <w:contextualSpacing/>
      </w:pPr>
      <w:r>
        <w:rPr>
          <w:noProof/>
        </w:rPr>
        <w:drawing>
          <wp:inline distT="0" distB="0" distL="0" distR="0" wp14:anchorId="5DB4BBAA" wp14:editId="7990406C">
            <wp:extent cx="826936" cy="802712"/>
            <wp:effectExtent l="0" t="0" r="0" b="0"/>
            <wp:docPr id="796506000" name="Obraz 6" descr="Obraz zawierający tekst, Czcionka, biały,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6000" name="Obraz 6" descr="Obraz zawierający tekst, Czcionka, biały, symbol&#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1888" cy="807519"/>
                    </a:xfrm>
                    <a:prstGeom prst="rect">
                      <a:avLst/>
                    </a:prstGeom>
                    <a:noFill/>
                    <a:ln>
                      <a:noFill/>
                    </a:ln>
                  </pic:spPr>
                </pic:pic>
              </a:graphicData>
            </a:graphic>
          </wp:inline>
        </w:drawing>
      </w:r>
    </w:p>
    <w:p w14:paraId="54CB2133" w14:textId="77777777" w:rsidR="00C3487D" w:rsidRDefault="00C3487D" w:rsidP="00C3487D">
      <w:pPr>
        <w:contextualSpacing/>
      </w:pPr>
      <w:r w:rsidRPr="00B23D4F">
        <w:t>In order to monitor and limit the amount of new materials and at the same time increase the percentage of recycled materials, it is necessary to mark the materials used, which determines the amount of recycled materials</w:t>
      </w:r>
      <w:r>
        <w:t xml:space="preserve">. </w:t>
      </w:r>
      <w:r w:rsidRPr="003F6990">
        <w:t>The supplier must know the percentage of recycled material used and indicate its percentage in the marking</w:t>
      </w:r>
      <w:r>
        <w:t xml:space="preserve">. </w:t>
      </w:r>
    </w:p>
    <w:p w14:paraId="0FC57407" w14:textId="77777777" w:rsidR="00C3487D" w:rsidRDefault="00C3487D" w:rsidP="00C3487D">
      <w:pPr>
        <w:contextualSpacing/>
      </w:pPr>
    </w:p>
    <w:p w14:paraId="2500E37F" w14:textId="77777777" w:rsidR="00C3487D" w:rsidRDefault="00C3487D" w:rsidP="00C3487D">
      <w:pPr>
        <w:contextualSpacing/>
      </w:pPr>
      <w:r>
        <w:t>Sample material marking which includes recycled:</w:t>
      </w:r>
    </w:p>
    <w:p w14:paraId="2E244665" w14:textId="77777777" w:rsidR="00C3487D" w:rsidRDefault="00C3487D" w:rsidP="00C3487D">
      <w:pPr>
        <w:contextualSpacing/>
      </w:pPr>
    </w:p>
    <w:p w14:paraId="40AD6091" w14:textId="77777777" w:rsidR="00C3487D" w:rsidRDefault="00C3487D" w:rsidP="00C3487D">
      <w:pPr>
        <w:contextualSpacing/>
      </w:pPr>
      <w:r>
        <w:rPr>
          <w:noProof/>
        </w:rPr>
        <w:drawing>
          <wp:inline distT="0" distB="0" distL="0" distR="0" wp14:anchorId="2E045D01" wp14:editId="407DD5FF">
            <wp:extent cx="810895" cy="707390"/>
            <wp:effectExtent l="0" t="0" r="8255" b="0"/>
            <wp:docPr id="20569244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24432" name="Obraz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0895" cy="707390"/>
                    </a:xfrm>
                    <a:prstGeom prst="rect">
                      <a:avLst/>
                    </a:prstGeom>
                    <a:noFill/>
                    <a:ln>
                      <a:noFill/>
                    </a:ln>
                  </pic:spPr>
                </pic:pic>
              </a:graphicData>
            </a:graphic>
          </wp:inline>
        </w:drawing>
      </w:r>
    </w:p>
    <w:p w14:paraId="565E6647" w14:textId="77777777" w:rsidR="00C3487D" w:rsidRDefault="00C3487D" w:rsidP="00C3487D">
      <w:pPr>
        <w:contextualSpacing/>
      </w:pPr>
    </w:p>
    <w:p w14:paraId="7E869632" w14:textId="77777777" w:rsidR="00C3487D" w:rsidRDefault="00C3487D" w:rsidP="00C3487D">
      <w:pPr>
        <w:contextualSpacing/>
      </w:pPr>
    </w:p>
    <w:p w14:paraId="0C3CE54B" w14:textId="77777777" w:rsidR="00C3487D" w:rsidRDefault="00C3487D" w:rsidP="00C3487D">
      <w:pPr>
        <w:contextualSpacing/>
      </w:pPr>
    </w:p>
    <w:p w14:paraId="17351BBB" w14:textId="77777777" w:rsidR="00C3487D" w:rsidRDefault="00C3487D" w:rsidP="00C3487D">
      <w:pPr>
        <w:contextualSpacing/>
      </w:pPr>
    </w:p>
    <w:p w14:paraId="6B759239" w14:textId="77777777" w:rsidR="00C3487D" w:rsidRDefault="00C3487D" w:rsidP="00C3487D">
      <w:pPr>
        <w:contextualSpacing/>
      </w:pPr>
    </w:p>
    <w:p w14:paraId="187784E1" w14:textId="77777777" w:rsidR="00C3487D" w:rsidRDefault="00C3487D" w:rsidP="00C3487D">
      <w:pPr>
        <w:contextualSpacing/>
      </w:pPr>
    </w:p>
    <w:p w14:paraId="3C315C11" w14:textId="77777777" w:rsidR="00C3487D" w:rsidRDefault="00C3487D" w:rsidP="00C3487D">
      <w:pPr>
        <w:contextualSpacing/>
      </w:pPr>
    </w:p>
    <w:p w14:paraId="4CA5D815" w14:textId="77777777" w:rsidR="00C3487D" w:rsidRDefault="00C3487D" w:rsidP="00C3487D">
      <w:pPr>
        <w:contextualSpacing/>
      </w:pPr>
    </w:p>
    <w:p w14:paraId="115F8AA7" w14:textId="77777777" w:rsidR="00C3487D" w:rsidRDefault="00C3487D" w:rsidP="00C3487D">
      <w:pPr>
        <w:contextualSpacing/>
      </w:pPr>
    </w:p>
    <w:p w14:paraId="1956E729" w14:textId="77777777" w:rsidR="00C3487D" w:rsidRDefault="00C3487D" w:rsidP="00C3487D">
      <w:pPr>
        <w:contextualSpacing/>
      </w:pPr>
    </w:p>
    <w:p w14:paraId="35EED61A" w14:textId="77777777" w:rsidR="00C3487D" w:rsidRDefault="00C3487D" w:rsidP="00C3487D">
      <w:pPr>
        <w:contextualSpacing/>
      </w:pPr>
    </w:p>
    <w:p w14:paraId="269884DB" w14:textId="77777777" w:rsidR="00C3487D" w:rsidRDefault="00C3487D" w:rsidP="00C3487D">
      <w:pPr>
        <w:contextualSpacing/>
      </w:pPr>
    </w:p>
    <w:p w14:paraId="442D7E21" w14:textId="77777777" w:rsidR="00C3487D" w:rsidRDefault="00C3487D" w:rsidP="00C3487D">
      <w:pPr>
        <w:contextualSpacing/>
      </w:pPr>
    </w:p>
    <w:p w14:paraId="204C9726" w14:textId="77777777" w:rsidR="00C3487D" w:rsidRDefault="00C3487D" w:rsidP="00C3487D">
      <w:pPr>
        <w:contextualSpacing/>
      </w:pPr>
    </w:p>
    <w:p w14:paraId="354F5A82" w14:textId="77777777" w:rsidR="00C3487D" w:rsidRDefault="00C3487D" w:rsidP="00C3487D">
      <w:pPr>
        <w:contextualSpacing/>
      </w:pPr>
    </w:p>
    <w:p w14:paraId="404FEE90" w14:textId="77777777" w:rsidR="00C3487D" w:rsidRDefault="00C3487D" w:rsidP="00C3487D">
      <w:pPr>
        <w:contextualSpacing/>
      </w:pPr>
    </w:p>
    <w:p w14:paraId="557FF323" w14:textId="77777777" w:rsidR="00C3487D" w:rsidRDefault="00C3487D" w:rsidP="00C3487D">
      <w:pPr>
        <w:contextualSpacing/>
      </w:pPr>
    </w:p>
    <w:p w14:paraId="289F63FA" w14:textId="77777777" w:rsidR="00C3487D" w:rsidRDefault="00C3487D" w:rsidP="00C3487D">
      <w:pPr>
        <w:contextualSpacing/>
      </w:pPr>
    </w:p>
    <w:p w14:paraId="05CB34A2" w14:textId="77777777" w:rsidR="00C3487D" w:rsidRDefault="00C3487D" w:rsidP="00C3487D">
      <w:pPr>
        <w:contextualSpacing/>
      </w:pPr>
    </w:p>
    <w:p w14:paraId="5FAED0EA" w14:textId="77777777" w:rsidR="00C3487D" w:rsidRDefault="00C3487D" w:rsidP="00C3487D">
      <w:pPr>
        <w:contextualSpacing/>
      </w:pPr>
    </w:p>
    <w:p w14:paraId="50918556" w14:textId="77777777" w:rsidR="00C3487D" w:rsidRDefault="00C3487D" w:rsidP="00C3487D">
      <w:pPr>
        <w:contextualSpacing/>
      </w:pPr>
    </w:p>
    <w:p w14:paraId="79B51665" w14:textId="77777777" w:rsidR="00C3487D" w:rsidRDefault="00C3487D" w:rsidP="00C3487D">
      <w:pPr>
        <w:contextualSpacing/>
      </w:pPr>
    </w:p>
    <w:p w14:paraId="33291EF2" w14:textId="77777777" w:rsidR="00C3487D" w:rsidRDefault="00C3487D" w:rsidP="00C3487D">
      <w:pPr>
        <w:contextualSpacing/>
      </w:pPr>
    </w:p>
    <w:p w14:paraId="4B95064D" w14:textId="77777777" w:rsidR="00C3487D" w:rsidRDefault="00C3487D" w:rsidP="00C3487D">
      <w:pPr>
        <w:contextualSpacing/>
      </w:pPr>
    </w:p>
    <w:p w14:paraId="2F1F9064" w14:textId="77777777" w:rsidR="00C3487D" w:rsidRDefault="00C3487D" w:rsidP="00C3487D">
      <w:pPr>
        <w:contextualSpacing/>
      </w:pPr>
    </w:p>
    <w:p w14:paraId="68F30CB0" w14:textId="77777777" w:rsidR="00C3487D" w:rsidRDefault="00C3487D" w:rsidP="00C3487D">
      <w:pPr>
        <w:pStyle w:val="Nagwek1"/>
      </w:pPr>
      <w:bookmarkStart w:id="31" w:name="_Toc170115786"/>
      <w:r>
        <w:lastRenderedPageBreak/>
        <w:t>13 FORMS AND SUPPLEMENT REQUIREMENTS</w:t>
      </w:r>
      <w:bookmarkEnd w:id="31"/>
      <w:r>
        <w:t xml:space="preserve"> </w:t>
      </w:r>
    </w:p>
    <w:p w14:paraId="4F3ABD43" w14:textId="77777777" w:rsidR="00C3487D" w:rsidRPr="00152F68" w:rsidRDefault="00C3487D" w:rsidP="00C3487D"/>
    <w:p w14:paraId="1B7BA0D0" w14:textId="77777777" w:rsidR="00C3487D" w:rsidRDefault="00C3487D" w:rsidP="00C3487D">
      <w:pPr>
        <w:contextualSpacing/>
      </w:pPr>
      <w:r w:rsidRPr="00152F68">
        <w:rPr>
          <w:b/>
        </w:rPr>
        <w:t>Attachment A1</w:t>
      </w:r>
      <w:r>
        <w:t xml:space="preserve">: Standard Container Menu: North American Standards </w:t>
      </w:r>
    </w:p>
    <w:p w14:paraId="70D50D7F" w14:textId="77777777" w:rsidR="00C3487D" w:rsidRDefault="00C3487D" w:rsidP="00C3487D">
      <w:pPr>
        <w:contextualSpacing/>
      </w:pPr>
    </w:p>
    <w:p w14:paraId="3873BB58" w14:textId="77777777" w:rsidR="00C3487D" w:rsidRDefault="00C3487D" w:rsidP="00C3487D">
      <w:pPr>
        <w:spacing w:line="480" w:lineRule="auto"/>
        <w:contextualSpacing/>
      </w:pPr>
      <w:r w:rsidRPr="00152F68">
        <w:rPr>
          <w:b/>
        </w:rPr>
        <w:t>Attachment A2</w:t>
      </w:r>
      <w:r>
        <w:t xml:space="preserve">: Standard Container Menu: International Standards </w:t>
      </w:r>
    </w:p>
    <w:p w14:paraId="4AE702B3" w14:textId="0C7D9DCE" w:rsidR="00C3487D" w:rsidRDefault="00C3487D" w:rsidP="00C3487D">
      <w:pPr>
        <w:spacing w:line="480" w:lineRule="auto"/>
        <w:contextualSpacing/>
      </w:pPr>
      <w:r w:rsidRPr="00152F68">
        <w:rPr>
          <w:b/>
        </w:rPr>
        <w:t>Attachment A3</w:t>
      </w:r>
      <w:r>
        <w:t xml:space="preserve">: Standard Container Menu: North American Standard </w:t>
      </w:r>
      <w:r w:rsidR="00AB6258">
        <w:t>Returnables</w:t>
      </w:r>
      <w:r>
        <w:t xml:space="preserve"> </w:t>
      </w:r>
    </w:p>
    <w:p w14:paraId="1B5F5DCD" w14:textId="77777777" w:rsidR="00C3487D" w:rsidRDefault="00C3487D" w:rsidP="00C3487D">
      <w:pPr>
        <w:spacing w:line="480" w:lineRule="auto"/>
        <w:contextualSpacing/>
      </w:pPr>
      <w:r w:rsidRPr="00152F68">
        <w:rPr>
          <w:b/>
        </w:rPr>
        <w:t>Attachment A4</w:t>
      </w:r>
      <w:r>
        <w:t xml:space="preserve">: Standard Pallet Menu: North American &amp; International Standards </w:t>
      </w:r>
    </w:p>
    <w:p w14:paraId="349E53F8" w14:textId="77777777" w:rsidR="00C3487D" w:rsidRDefault="00C3487D" w:rsidP="00C3487D">
      <w:pPr>
        <w:spacing w:line="480" w:lineRule="auto"/>
        <w:contextualSpacing/>
      </w:pPr>
      <w:r w:rsidRPr="00152F68">
        <w:rPr>
          <w:b/>
        </w:rPr>
        <w:t>Attachment A5:</w:t>
      </w:r>
      <w:r>
        <w:t xml:space="preserve"> Standard Packaging Materials: Miscellaneous Materials – tape, stretch </w:t>
      </w:r>
    </w:p>
    <w:p w14:paraId="39082A69" w14:textId="77777777" w:rsidR="00C3487D" w:rsidRDefault="00C3487D" w:rsidP="00C3487D">
      <w:pPr>
        <w:spacing w:line="480" w:lineRule="auto"/>
        <w:ind w:left="720" w:firstLine="720"/>
        <w:contextualSpacing/>
      </w:pPr>
      <w:r>
        <w:t xml:space="preserve">film, layer pads, banding, partitions, corner boards, spools, reels, etc. </w:t>
      </w:r>
    </w:p>
    <w:p w14:paraId="094FC568" w14:textId="77777777" w:rsidR="00C3487D" w:rsidRDefault="00C3487D" w:rsidP="00C3487D">
      <w:pPr>
        <w:spacing w:line="480" w:lineRule="auto"/>
        <w:contextualSpacing/>
      </w:pPr>
      <w:r w:rsidRPr="00152F68">
        <w:rPr>
          <w:b/>
        </w:rPr>
        <w:t>Attachment B:</w:t>
      </w:r>
      <w:r>
        <w:t xml:space="preserve"> BWI Supplier Packaging Information Form (SPI) </w:t>
      </w:r>
    </w:p>
    <w:p w14:paraId="5454D04A" w14:textId="77777777" w:rsidR="00C3487D" w:rsidRDefault="00C3487D" w:rsidP="00C3487D">
      <w:pPr>
        <w:spacing w:line="480" w:lineRule="auto"/>
        <w:contextualSpacing/>
      </w:pPr>
      <w:r w:rsidRPr="00152F68">
        <w:rPr>
          <w:b/>
        </w:rPr>
        <w:t>Attachment C</w:t>
      </w:r>
      <w:r>
        <w:t xml:space="preserve">: Cube Utilization </w:t>
      </w:r>
    </w:p>
    <w:p w14:paraId="54C798D9" w14:textId="77777777" w:rsidR="00C3487D" w:rsidRDefault="00C3487D" w:rsidP="00C3487D">
      <w:pPr>
        <w:spacing w:line="480" w:lineRule="auto"/>
        <w:contextualSpacing/>
      </w:pPr>
      <w:r w:rsidRPr="00152F68">
        <w:rPr>
          <w:b/>
        </w:rPr>
        <w:t>Attachment D:</w:t>
      </w:r>
      <w:r>
        <w:t xml:space="preserve"> Supplier Packaging Selection Checklist </w:t>
      </w:r>
    </w:p>
    <w:p w14:paraId="083FA13D" w14:textId="77777777" w:rsidR="00C3487D" w:rsidRDefault="00C3487D" w:rsidP="00C3487D">
      <w:pPr>
        <w:spacing w:line="480" w:lineRule="auto"/>
        <w:contextualSpacing/>
      </w:pPr>
      <w:r w:rsidRPr="00152F68">
        <w:rPr>
          <w:b/>
        </w:rPr>
        <w:t>Attachment E:</w:t>
      </w:r>
      <w:r>
        <w:t xml:space="preserve"> Supplier Ship Compliance Checklist </w:t>
      </w:r>
    </w:p>
    <w:p w14:paraId="0C1963ED" w14:textId="77777777" w:rsidR="00C3487D" w:rsidRDefault="00C3487D" w:rsidP="00C3487D">
      <w:pPr>
        <w:spacing w:line="480" w:lineRule="auto"/>
        <w:contextualSpacing/>
      </w:pPr>
      <w:r w:rsidRPr="00152F68">
        <w:rPr>
          <w:b/>
        </w:rPr>
        <w:t>Attachment F:</w:t>
      </w:r>
      <w:r>
        <w:t xml:space="preserve"> Packaging Receiving Checklist </w:t>
      </w:r>
    </w:p>
    <w:p w14:paraId="451B2881" w14:textId="77777777" w:rsidR="00C3487D" w:rsidRDefault="00C3487D" w:rsidP="00C3487D">
      <w:pPr>
        <w:contextualSpacing/>
      </w:pPr>
    </w:p>
    <w:p w14:paraId="3DEDB98D" w14:textId="77777777" w:rsidR="00C3487D" w:rsidRDefault="00C3487D" w:rsidP="00C3487D">
      <w:pPr>
        <w:contextualSpacing/>
      </w:pPr>
    </w:p>
    <w:p w14:paraId="63F42425" w14:textId="77777777" w:rsidR="00C3487D" w:rsidRDefault="00C3487D" w:rsidP="00C3487D">
      <w:pPr>
        <w:contextualSpacing/>
      </w:pPr>
      <w:r w:rsidRPr="00152F68">
        <w:rPr>
          <w:b/>
        </w:rPr>
        <w:t xml:space="preserve">References </w:t>
      </w:r>
      <w:r>
        <w:t xml:space="preserve">(available at most libraries and bookstores): </w:t>
      </w:r>
    </w:p>
    <w:p w14:paraId="281B9C0D" w14:textId="77777777" w:rsidR="00C3487D" w:rsidRDefault="00C3487D" w:rsidP="00C3487D">
      <w:pPr>
        <w:contextualSpacing/>
      </w:pPr>
    </w:p>
    <w:p w14:paraId="463E54D2" w14:textId="77777777" w:rsidR="00C3487D" w:rsidRDefault="00C3487D" w:rsidP="00C3487D">
      <w:pPr>
        <w:ind w:left="720"/>
        <w:contextualSpacing/>
      </w:pPr>
      <w:r>
        <w:t xml:space="preserve">ASTM (American Society for Testing and Materials) </w:t>
      </w:r>
    </w:p>
    <w:p w14:paraId="6048DBAC" w14:textId="77777777" w:rsidR="00C3487D" w:rsidRDefault="00C3487D" w:rsidP="00C3487D">
      <w:pPr>
        <w:ind w:left="720"/>
        <w:contextualSpacing/>
      </w:pPr>
      <w:r>
        <w:t xml:space="preserve">ISTA (International Safe Transit Association) </w:t>
      </w:r>
    </w:p>
    <w:p w14:paraId="66203817" w14:textId="77777777" w:rsidR="00C3487D" w:rsidRDefault="00C3487D" w:rsidP="00C3487D">
      <w:pPr>
        <w:ind w:left="720"/>
        <w:contextualSpacing/>
      </w:pPr>
      <w:r>
        <w:t xml:space="preserve">ISPM (International Standards for Phytosanitary Measures) </w:t>
      </w:r>
    </w:p>
    <w:p w14:paraId="1C256140" w14:textId="77777777" w:rsidR="00C3487D" w:rsidRDefault="00C3487D" w:rsidP="00C3487D">
      <w:pPr>
        <w:contextualSpacing/>
      </w:pPr>
    </w:p>
    <w:p w14:paraId="6110A818" w14:textId="77777777" w:rsidR="00C3487D" w:rsidRDefault="00C3487D" w:rsidP="00C3487D">
      <w:pPr>
        <w:contextualSpacing/>
      </w:pPr>
    </w:p>
    <w:p w14:paraId="570D845F" w14:textId="77777777" w:rsidR="00C3487D" w:rsidRDefault="00C3487D" w:rsidP="00C3487D">
      <w:pPr>
        <w:contextualSpacing/>
      </w:pPr>
    </w:p>
    <w:p w14:paraId="3C9C20AE" w14:textId="77777777" w:rsidR="00C3487D" w:rsidRDefault="00C3487D" w:rsidP="00C3487D">
      <w:pPr>
        <w:contextualSpacing/>
      </w:pPr>
    </w:p>
    <w:p w14:paraId="4C9E89D4" w14:textId="77777777" w:rsidR="00C3487D" w:rsidRPr="002A20F3" w:rsidRDefault="00C3487D" w:rsidP="00C3487D">
      <w:pPr>
        <w:contextualSpacing/>
      </w:pPr>
      <w:r>
        <w:br w:type="page"/>
      </w:r>
    </w:p>
    <w:p w14:paraId="791A62F4" w14:textId="77777777" w:rsidR="00C3487D" w:rsidRPr="00152F68" w:rsidRDefault="00C3487D" w:rsidP="00C3487D">
      <w:pPr>
        <w:pStyle w:val="Tytu"/>
        <w:outlineLvl w:val="0"/>
        <w:rPr>
          <w:b/>
          <w:sz w:val="28"/>
        </w:rPr>
      </w:pPr>
      <w:bookmarkStart w:id="32" w:name="_Toc170115787"/>
      <w:r w:rsidRPr="00152F68">
        <w:rPr>
          <w:b/>
          <w:sz w:val="28"/>
        </w:rPr>
        <w:lastRenderedPageBreak/>
        <w:t>Attachment A1 – Standard Container Menu: North American Standards</w:t>
      </w:r>
      <w:bookmarkEnd w:id="32"/>
      <w:r w:rsidRPr="00152F68">
        <w:rPr>
          <w:b/>
          <w:sz w:val="28"/>
        </w:rPr>
        <w:t xml:space="preserve"> </w:t>
      </w:r>
    </w:p>
    <w:p w14:paraId="04531BC9" w14:textId="77777777" w:rsidR="00C3487D" w:rsidRPr="00152F68" w:rsidRDefault="00C3487D" w:rsidP="00C3487D">
      <w:pPr>
        <w:contextualSpacing/>
        <w:rPr>
          <w:b/>
          <w:sz w:val="24"/>
        </w:rPr>
      </w:pPr>
    </w:p>
    <w:p w14:paraId="035DAC4A" w14:textId="7D58CC58" w:rsidR="00C3487D" w:rsidRPr="00152F68" w:rsidRDefault="0071008D" w:rsidP="00C3487D">
      <w:pPr>
        <w:contextualSpacing/>
        <w:jc w:val="center"/>
        <w:rPr>
          <w:b/>
          <w:sz w:val="28"/>
        </w:rPr>
      </w:pPr>
      <w:r>
        <w:rPr>
          <w:noProof/>
        </w:rPr>
        <w:drawing>
          <wp:anchor distT="0" distB="0" distL="114300" distR="114300" simplePos="0" relativeHeight="251646464" behindDoc="1" locked="0" layoutInCell="1" allowOverlap="1" wp14:anchorId="1A7EDA95" wp14:editId="6B267D96">
            <wp:simplePos x="0" y="0"/>
            <wp:positionH relativeFrom="column">
              <wp:posOffset>-428588</wp:posOffset>
            </wp:positionH>
            <wp:positionV relativeFrom="paragraph">
              <wp:posOffset>407446</wp:posOffset>
            </wp:positionV>
            <wp:extent cx="6073140" cy="7101205"/>
            <wp:effectExtent l="0" t="0" r="3810" b="4445"/>
            <wp:wrapTight wrapText="bothSides">
              <wp:wrapPolygon edited="0">
                <wp:start x="0" y="0"/>
                <wp:lineTo x="0" y="21556"/>
                <wp:lineTo x="21546" y="21556"/>
                <wp:lineTo x="2154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40">
                      <a:extLst>
                        <a:ext uri="{28A0092B-C50C-407E-A947-70E740481C1C}">
                          <a14:useLocalDpi xmlns:a14="http://schemas.microsoft.com/office/drawing/2010/main" val="0"/>
                        </a:ext>
                      </a:extLst>
                    </a:blip>
                    <a:srcRect l="28470" t="10204" r="31079" b="5714"/>
                    <a:stretch/>
                  </pic:blipFill>
                  <pic:spPr bwMode="auto">
                    <a:xfrm>
                      <a:off x="0" y="0"/>
                      <a:ext cx="6073140" cy="710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87D" w:rsidRPr="00152F68">
        <w:rPr>
          <w:b/>
          <w:sz w:val="28"/>
        </w:rPr>
        <w:t>Expendable Manually Handled Containers</w:t>
      </w:r>
    </w:p>
    <w:p w14:paraId="3BA74430" w14:textId="511713A0" w:rsidR="00C3487D" w:rsidRPr="002A20F3" w:rsidRDefault="00C3487D" w:rsidP="00C3487D">
      <w:pPr>
        <w:contextualSpacing/>
      </w:pPr>
    </w:p>
    <w:p w14:paraId="1AEFACD9" w14:textId="77777777" w:rsidR="00C3487D" w:rsidRPr="00FF6742" w:rsidRDefault="00C3487D" w:rsidP="00C3487D">
      <w:pPr>
        <w:pStyle w:val="Tytu"/>
        <w:jc w:val="center"/>
        <w:outlineLvl w:val="0"/>
        <w:rPr>
          <w:b/>
          <w:sz w:val="28"/>
          <w:szCs w:val="28"/>
        </w:rPr>
      </w:pPr>
      <w:bookmarkStart w:id="33" w:name="_Toc170115788"/>
      <w:r w:rsidRPr="00296F6E">
        <w:rPr>
          <w:b/>
          <w:sz w:val="28"/>
          <w:szCs w:val="28"/>
        </w:rPr>
        <w:lastRenderedPageBreak/>
        <w:t>Attachment A2 – Standard Container Menu: International Standards</w:t>
      </w:r>
      <w:bookmarkEnd w:id="33"/>
    </w:p>
    <w:p w14:paraId="77C6B847" w14:textId="77777777" w:rsidR="00C3487D" w:rsidRPr="00FF6742" w:rsidRDefault="00C3487D" w:rsidP="00C3487D">
      <w:pPr>
        <w:contextualSpacing/>
        <w:jc w:val="center"/>
        <w:rPr>
          <w:b/>
          <w:sz w:val="28"/>
          <w:szCs w:val="28"/>
        </w:rPr>
      </w:pPr>
      <w:r w:rsidRPr="00296F6E">
        <w:rPr>
          <w:b/>
          <w:sz w:val="28"/>
          <w:szCs w:val="28"/>
        </w:rPr>
        <w:t>Manually Handled Containers</w:t>
      </w:r>
    </w:p>
    <w:p w14:paraId="1D986585" w14:textId="77777777" w:rsidR="00C3487D" w:rsidRDefault="00C3487D" w:rsidP="00C3487D">
      <w:r>
        <w:rPr>
          <w:noProof/>
        </w:rPr>
        <w:drawing>
          <wp:anchor distT="0" distB="0" distL="114300" distR="114300" simplePos="0" relativeHeight="251648512" behindDoc="1" locked="0" layoutInCell="1" allowOverlap="1" wp14:anchorId="4586B491" wp14:editId="03DCF539">
            <wp:simplePos x="0" y="0"/>
            <wp:positionH relativeFrom="column">
              <wp:posOffset>66040</wp:posOffset>
            </wp:positionH>
            <wp:positionV relativeFrom="paragraph">
              <wp:posOffset>175260</wp:posOffset>
            </wp:positionV>
            <wp:extent cx="5800090" cy="6795135"/>
            <wp:effectExtent l="0" t="0" r="0" b="5715"/>
            <wp:wrapTight wrapText="bothSides">
              <wp:wrapPolygon edited="0">
                <wp:start x="0" y="0"/>
                <wp:lineTo x="0" y="21558"/>
                <wp:lineTo x="21496" y="21558"/>
                <wp:lineTo x="214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1">
                      <a:extLst>
                        <a:ext uri="{28A0092B-C50C-407E-A947-70E740481C1C}">
                          <a14:useLocalDpi xmlns:a14="http://schemas.microsoft.com/office/drawing/2010/main" val="0"/>
                        </a:ext>
                      </a:extLst>
                    </a:blip>
                    <a:srcRect l="33061" t="12653" r="27220" b="4624"/>
                    <a:stretch/>
                  </pic:blipFill>
                  <pic:spPr bwMode="auto">
                    <a:xfrm>
                      <a:off x="0" y="0"/>
                      <a:ext cx="5800090" cy="679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A7B5E2E" w14:textId="77777777" w:rsidR="00C3487D" w:rsidRPr="00FF6742" w:rsidRDefault="00C3487D" w:rsidP="00C3487D">
      <w:pPr>
        <w:pStyle w:val="Tytu"/>
        <w:jc w:val="center"/>
        <w:outlineLvl w:val="0"/>
        <w:rPr>
          <w:b/>
          <w:sz w:val="28"/>
          <w:szCs w:val="28"/>
        </w:rPr>
      </w:pPr>
      <w:bookmarkStart w:id="34" w:name="_Toc170115789"/>
      <w:r w:rsidRPr="00FF6742">
        <w:rPr>
          <w:b/>
          <w:sz w:val="28"/>
          <w:szCs w:val="28"/>
        </w:rPr>
        <w:lastRenderedPageBreak/>
        <w:t>Attachment A3 – Standard Container Menu: North American Standard Returnables</w:t>
      </w:r>
      <w:bookmarkEnd w:id="34"/>
    </w:p>
    <w:p w14:paraId="69D8F3C2" w14:textId="476FCDAC" w:rsidR="00C3487D" w:rsidRPr="00FF6742" w:rsidRDefault="0071008D" w:rsidP="00C3487D">
      <w:pPr>
        <w:jc w:val="center"/>
        <w:rPr>
          <w:b/>
          <w:sz w:val="28"/>
          <w:szCs w:val="28"/>
        </w:rPr>
      </w:pPr>
      <w:r>
        <w:rPr>
          <w:noProof/>
        </w:rPr>
        <w:drawing>
          <wp:anchor distT="0" distB="0" distL="114300" distR="114300" simplePos="0" relativeHeight="251654656" behindDoc="1" locked="0" layoutInCell="1" allowOverlap="1" wp14:anchorId="6C728717" wp14:editId="16165811">
            <wp:simplePos x="0" y="0"/>
            <wp:positionH relativeFrom="margin">
              <wp:posOffset>-687070</wp:posOffset>
            </wp:positionH>
            <wp:positionV relativeFrom="paragraph">
              <wp:posOffset>538816</wp:posOffset>
            </wp:positionV>
            <wp:extent cx="6650990" cy="3569970"/>
            <wp:effectExtent l="0" t="0" r="0" b="0"/>
            <wp:wrapTight wrapText="bothSides">
              <wp:wrapPolygon edited="0">
                <wp:start x="0" y="0"/>
                <wp:lineTo x="0" y="21439"/>
                <wp:lineTo x="21530" y="21439"/>
                <wp:lineTo x="215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2">
                      <a:extLst>
                        <a:ext uri="{28A0092B-C50C-407E-A947-70E740481C1C}">
                          <a14:useLocalDpi xmlns:a14="http://schemas.microsoft.com/office/drawing/2010/main" val="0"/>
                        </a:ext>
                      </a:extLst>
                    </a:blip>
                    <a:srcRect l="28469" t="17229" r="32694" b="45705"/>
                    <a:stretch/>
                  </pic:blipFill>
                  <pic:spPr bwMode="auto">
                    <a:xfrm>
                      <a:off x="0" y="0"/>
                      <a:ext cx="6650990" cy="356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87D" w:rsidRPr="00FF6742">
        <w:rPr>
          <w:b/>
          <w:sz w:val="28"/>
          <w:szCs w:val="28"/>
        </w:rPr>
        <w:t>Manually Handled Returnable Containers</w:t>
      </w:r>
    </w:p>
    <w:p w14:paraId="430C4CCB" w14:textId="130BD179" w:rsidR="00C3487D" w:rsidRDefault="00C3487D" w:rsidP="00C3487D"/>
    <w:p w14:paraId="49EAD020" w14:textId="396AE5AB" w:rsidR="00C3487D" w:rsidRPr="00FF6742" w:rsidRDefault="00C3487D" w:rsidP="00C3487D">
      <w:pPr>
        <w:jc w:val="center"/>
        <w:rPr>
          <w:b/>
        </w:rPr>
      </w:pPr>
    </w:p>
    <w:p w14:paraId="503F474C" w14:textId="77777777" w:rsidR="00C3487D" w:rsidRPr="002A20F3" w:rsidRDefault="00C3487D" w:rsidP="00C3487D">
      <w:r>
        <w:br w:type="page"/>
      </w:r>
    </w:p>
    <w:bookmarkStart w:id="35" w:name="_Toc170115790"/>
    <w:p w14:paraId="269F0920" w14:textId="34952B7F" w:rsidR="00C3487D" w:rsidRPr="00FF6742" w:rsidRDefault="0071008D" w:rsidP="00C3487D">
      <w:pPr>
        <w:pStyle w:val="Tytu"/>
        <w:jc w:val="center"/>
        <w:outlineLvl w:val="0"/>
        <w:rPr>
          <w:b/>
          <w:sz w:val="28"/>
          <w:szCs w:val="28"/>
        </w:rPr>
      </w:pPr>
      <w:r>
        <w:rPr>
          <w:noProof/>
        </w:rPr>
        <w:lastRenderedPageBreak/>
        <mc:AlternateContent>
          <mc:Choice Requires="wpg">
            <w:drawing>
              <wp:anchor distT="0" distB="0" distL="114300" distR="114300" simplePos="0" relativeHeight="251656704" behindDoc="0" locked="0" layoutInCell="1" allowOverlap="1" wp14:anchorId="13870A19" wp14:editId="3DB9A61A">
                <wp:simplePos x="0" y="0"/>
                <wp:positionH relativeFrom="column">
                  <wp:posOffset>-328370</wp:posOffset>
                </wp:positionH>
                <wp:positionV relativeFrom="paragraph">
                  <wp:posOffset>1013049</wp:posOffset>
                </wp:positionV>
                <wp:extent cx="5868035" cy="6782435"/>
                <wp:effectExtent l="0" t="0" r="0" b="0"/>
                <wp:wrapTight wrapText="bothSides">
                  <wp:wrapPolygon edited="0">
                    <wp:start x="0" y="0"/>
                    <wp:lineTo x="0" y="21537"/>
                    <wp:lineTo x="21528" y="21537"/>
                    <wp:lineTo x="21528"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5868035" cy="6782435"/>
                          <a:chOff x="0" y="0"/>
                          <a:chExt cx="5868537" cy="6782937"/>
                        </a:xfrm>
                      </wpg:grpSpPr>
                      <pic:pic xmlns:pic="http://schemas.openxmlformats.org/drawingml/2006/picture">
                        <pic:nvPicPr>
                          <pic:cNvPr id="23" name="Picture 23"/>
                          <pic:cNvPicPr>
                            <a:picLocks noChangeAspect="1"/>
                          </pic:cNvPicPr>
                        </pic:nvPicPr>
                        <pic:blipFill rotWithShape="1">
                          <a:blip r:embed="rId43">
                            <a:extLst>
                              <a:ext uri="{28A0092B-C50C-407E-A947-70E740481C1C}">
                                <a14:useLocalDpi xmlns:a14="http://schemas.microsoft.com/office/drawing/2010/main" val="0"/>
                              </a:ext>
                            </a:extLst>
                          </a:blip>
                          <a:srcRect l="28239" t="11021" r="41493" b="9388"/>
                          <a:stretch/>
                        </pic:blipFill>
                        <pic:spPr bwMode="auto">
                          <a:xfrm>
                            <a:off x="0" y="0"/>
                            <a:ext cx="4585647" cy="67829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43">
                            <a:extLst>
                              <a:ext uri="{28A0092B-C50C-407E-A947-70E740481C1C}">
                                <a14:useLocalDpi xmlns:a14="http://schemas.microsoft.com/office/drawing/2010/main" val="0"/>
                              </a:ext>
                            </a:extLst>
                          </a:blip>
                          <a:srcRect l="64363" t="11021" r="27079" b="9388"/>
                          <a:stretch/>
                        </pic:blipFill>
                        <pic:spPr bwMode="auto">
                          <a:xfrm>
                            <a:off x="4572000" y="0"/>
                            <a:ext cx="1296537" cy="678293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77633A" id="Group 38" o:spid="_x0000_s1026" style="position:absolute;margin-left:-25.85pt;margin-top:79.75pt;width:462.05pt;height:534.05pt;z-index:251656704" coordsize="58685,6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45856;height:6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">
                  <v:imagedata r:id="rId44" o:title="" croptop="7223f" cropbottom="6153f" cropleft="18507f" cropright="27193f"/>
                </v:shape>
                <v:shape id="Picture 35" o:spid="_x0000_s1028" type="#_x0000_t75" style="position:absolute;left:45720;width:12965;height:6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">
                  <v:imagedata r:id="rId44" o:title="" croptop="7223f" cropbottom="6153f" cropleft="42181f" cropright="17746f"/>
                </v:shape>
                <w10:wrap type="tight"/>
              </v:group>
            </w:pict>
          </mc:Fallback>
        </mc:AlternateContent>
      </w:r>
      <w:r w:rsidR="00C3487D" w:rsidRPr="00FF6742">
        <w:rPr>
          <w:b/>
          <w:sz w:val="28"/>
          <w:szCs w:val="28"/>
        </w:rPr>
        <w:t>Attachment A4 – Standard Pallet Menu: North American &amp; International Standards</w:t>
      </w:r>
      <w:bookmarkEnd w:id="35"/>
    </w:p>
    <w:p w14:paraId="3E2DD449" w14:textId="29581E75" w:rsidR="00C3487D" w:rsidRDefault="00C3487D" w:rsidP="00C3487D"/>
    <w:p w14:paraId="7F35CF2E" w14:textId="77777777" w:rsidR="00C3487D" w:rsidRDefault="00C3487D" w:rsidP="00C3487D"/>
    <w:p w14:paraId="4E5A0FAC" w14:textId="77777777" w:rsidR="00C3487D" w:rsidRDefault="00C3487D" w:rsidP="00C3487D"/>
    <w:p w14:paraId="70180BFA" w14:textId="6CDC8ACF" w:rsidR="00C3487D" w:rsidRPr="00FF6742" w:rsidRDefault="00C3487D" w:rsidP="00C3487D">
      <w:pPr>
        <w:pStyle w:val="Tytu"/>
        <w:jc w:val="center"/>
        <w:outlineLvl w:val="0"/>
        <w:rPr>
          <w:b/>
          <w:sz w:val="28"/>
          <w:szCs w:val="28"/>
        </w:rPr>
      </w:pPr>
      <w:bookmarkStart w:id="36" w:name="_Toc170115791"/>
      <w:r w:rsidRPr="00FF6742">
        <w:rPr>
          <w:b/>
          <w:sz w:val="28"/>
          <w:szCs w:val="28"/>
        </w:rPr>
        <w:lastRenderedPageBreak/>
        <w:t xml:space="preserve">Attachment </w:t>
      </w:r>
      <w:r>
        <w:rPr>
          <w:b/>
          <w:sz w:val="28"/>
          <w:szCs w:val="28"/>
        </w:rPr>
        <w:t>A5</w:t>
      </w:r>
      <w:r w:rsidRPr="00FF6742">
        <w:rPr>
          <w:b/>
          <w:sz w:val="28"/>
          <w:szCs w:val="28"/>
        </w:rPr>
        <w:t xml:space="preserve"> – </w:t>
      </w:r>
      <w:r>
        <w:rPr>
          <w:b/>
          <w:sz w:val="28"/>
          <w:szCs w:val="28"/>
        </w:rPr>
        <w:t>CHEP packaging types for EU</w:t>
      </w:r>
      <w:bookmarkEnd w:id="36"/>
    </w:p>
    <w:p w14:paraId="35E641A5" w14:textId="77777777" w:rsidR="0071008D" w:rsidRDefault="0071008D" w:rsidP="00C3487D"/>
    <w:p w14:paraId="229DB790" w14:textId="77777777" w:rsidR="0071008D" w:rsidRDefault="0071008D" w:rsidP="00C3487D"/>
    <w:p w14:paraId="6590757F" w14:textId="35C00572" w:rsidR="00C3487D" w:rsidRDefault="0071008D" w:rsidP="00C3487D">
      <w:r>
        <w:rPr>
          <w:noProof/>
        </w:rPr>
        <w:drawing>
          <wp:anchor distT="0" distB="0" distL="114300" distR="114300" simplePos="0" relativeHeight="251664896" behindDoc="0" locked="0" layoutInCell="1" allowOverlap="1" wp14:anchorId="5DBE4BA3" wp14:editId="7601B322">
            <wp:simplePos x="0" y="0"/>
            <wp:positionH relativeFrom="margin">
              <wp:posOffset>-572135</wp:posOffset>
            </wp:positionH>
            <wp:positionV relativeFrom="margin">
              <wp:posOffset>830281</wp:posOffset>
            </wp:positionV>
            <wp:extent cx="6684645" cy="6335395"/>
            <wp:effectExtent l="0" t="0" r="1905" b="8255"/>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84645" cy="6335395"/>
                    </a:xfrm>
                    <a:prstGeom prst="rect">
                      <a:avLst/>
                    </a:prstGeom>
                    <a:noFill/>
                    <a:ln>
                      <a:noFill/>
                    </a:ln>
                  </pic:spPr>
                </pic:pic>
              </a:graphicData>
            </a:graphic>
          </wp:anchor>
        </w:drawing>
      </w:r>
    </w:p>
    <w:p w14:paraId="71F876C1" w14:textId="5F361AD9" w:rsidR="00C3487D" w:rsidRDefault="00C3487D" w:rsidP="00C3487D"/>
    <w:p w14:paraId="63F0C059" w14:textId="569081C1" w:rsidR="00C3487D" w:rsidRDefault="00C3487D" w:rsidP="00C3487D"/>
    <w:p w14:paraId="26100873" w14:textId="77777777" w:rsidR="00C3487D" w:rsidRPr="00573D30" w:rsidRDefault="00C3487D" w:rsidP="00C3487D">
      <w:pPr>
        <w:pStyle w:val="Tytu"/>
        <w:jc w:val="center"/>
        <w:outlineLvl w:val="0"/>
        <w:rPr>
          <w:b/>
          <w:sz w:val="28"/>
          <w:szCs w:val="28"/>
        </w:rPr>
      </w:pPr>
      <w:bookmarkStart w:id="37" w:name="_Toc170115792"/>
      <w:r w:rsidRPr="00FF6742">
        <w:rPr>
          <w:b/>
          <w:sz w:val="28"/>
          <w:szCs w:val="28"/>
        </w:rPr>
        <w:lastRenderedPageBreak/>
        <w:t xml:space="preserve">Attachment B </w:t>
      </w:r>
      <w:r w:rsidRPr="00FF6742">
        <w:rPr>
          <w:rStyle w:val="TytuZnak"/>
          <w:b/>
          <w:sz w:val="28"/>
          <w:szCs w:val="28"/>
        </w:rPr>
        <w:t xml:space="preserve">– </w:t>
      </w:r>
      <w:r>
        <w:rPr>
          <w:rStyle w:val="TytuZnak"/>
          <w:b/>
          <w:sz w:val="28"/>
          <w:szCs w:val="28"/>
        </w:rPr>
        <w:t>BWI</w:t>
      </w:r>
      <w:r w:rsidRPr="00FF6742">
        <w:rPr>
          <w:rStyle w:val="TytuZnak"/>
          <w:b/>
          <w:sz w:val="28"/>
          <w:szCs w:val="28"/>
        </w:rPr>
        <w:t xml:space="preserve"> Supplier Packaging Information Form (SPI) – Example Only</w:t>
      </w:r>
      <w:bookmarkEnd w:id="37"/>
    </w:p>
    <w:p w14:paraId="5020EFC1" w14:textId="77777777" w:rsidR="00C3487D" w:rsidRDefault="00C3487D" w:rsidP="00C3487D">
      <w:pPr>
        <w:jc w:val="center"/>
      </w:pPr>
      <w:r>
        <w:rPr>
          <w:noProof/>
        </w:rPr>
        <w:drawing>
          <wp:inline distT="0" distB="0" distL="0" distR="0" wp14:anchorId="10A5EDD3" wp14:editId="4FB8B054">
            <wp:extent cx="2940147" cy="2603240"/>
            <wp:effectExtent l="0" t="0" r="0" b="6985"/>
            <wp:docPr id="1382509379" name="Obraz 138250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9379" name="Obraz 13825093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3143" cy="2659017"/>
                    </a:xfrm>
                    <a:prstGeom prst="rect">
                      <a:avLst/>
                    </a:prstGeom>
                    <a:noFill/>
                    <a:ln>
                      <a:noFill/>
                    </a:ln>
                  </pic:spPr>
                </pic:pic>
              </a:graphicData>
            </a:graphic>
          </wp:inline>
        </w:drawing>
      </w:r>
    </w:p>
    <w:p w14:paraId="1A9AA000" w14:textId="77777777" w:rsidR="00C3487D" w:rsidRDefault="00C3487D" w:rsidP="00C3487D">
      <w:pPr>
        <w:jc w:val="center"/>
      </w:pPr>
      <w:r>
        <w:rPr>
          <w:noProof/>
        </w:rPr>
        <w:drawing>
          <wp:inline distT="0" distB="0" distL="0" distR="0" wp14:anchorId="7574CD30" wp14:editId="5937E0D2">
            <wp:extent cx="2954215" cy="1904651"/>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3038" cy="1949023"/>
                    </a:xfrm>
                    <a:prstGeom prst="rect">
                      <a:avLst/>
                    </a:prstGeom>
                    <a:noFill/>
                    <a:ln>
                      <a:noFill/>
                    </a:ln>
                  </pic:spPr>
                </pic:pic>
              </a:graphicData>
            </a:graphic>
          </wp:inline>
        </w:drawing>
      </w:r>
    </w:p>
    <w:p w14:paraId="38F8CE28" w14:textId="77777777" w:rsidR="00C3487D" w:rsidRDefault="00C3487D" w:rsidP="00C3487D">
      <w:pPr>
        <w:jc w:val="center"/>
      </w:pPr>
      <w:r>
        <w:rPr>
          <w:noProof/>
        </w:rPr>
        <w:drawing>
          <wp:inline distT="0" distB="0" distL="0" distR="0" wp14:anchorId="58B51CFA" wp14:editId="7547A954">
            <wp:extent cx="3019114" cy="2326811"/>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2229" cy="2344626"/>
                    </a:xfrm>
                    <a:prstGeom prst="rect">
                      <a:avLst/>
                    </a:prstGeom>
                    <a:noFill/>
                    <a:ln>
                      <a:noFill/>
                    </a:ln>
                  </pic:spPr>
                </pic:pic>
              </a:graphicData>
            </a:graphic>
          </wp:inline>
        </w:drawing>
      </w:r>
    </w:p>
    <w:p w14:paraId="38378198" w14:textId="77777777" w:rsidR="0071008D" w:rsidRDefault="0071008D" w:rsidP="00C3487D">
      <w:pPr>
        <w:jc w:val="center"/>
      </w:pPr>
    </w:p>
    <w:p w14:paraId="1B36D3F7" w14:textId="77777777" w:rsidR="0071008D" w:rsidRDefault="0071008D" w:rsidP="00C3487D">
      <w:pPr>
        <w:jc w:val="center"/>
      </w:pPr>
    </w:p>
    <w:p w14:paraId="3C09AA2D" w14:textId="77777777" w:rsidR="00C3487D" w:rsidRPr="00BC136A" w:rsidRDefault="00C3487D" w:rsidP="00C3487D">
      <w:pPr>
        <w:pStyle w:val="Tytu"/>
        <w:jc w:val="center"/>
        <w:outlineLvl w:val="0"/>
        <w:rPr>
          <w:b/>
          <w:sz w:val="28"/>
          <w:szCs w:val="28"/>
        </w:rPr>
      </w:pPr>
      <w:bookmarkStart w:id="38" w:name="_Toc170115793"/>
      <w:r w:rsidRPr="00BC136A">
        <w:rPr>
          <w:b/>
          <w:sz w:val="28"/>
          <w:szCs w:val="28"/>
        </w:rPr>
        <w:lastRenderedPageBreak/>
        <w:t xml:space="preserve">Attachment </w:t>
      </w:r>
      <w:r>
        <w:rPr>
          <w:b/>
          <w:sz w:val="28"/>
          <w:szCs w:val="28"/>
        </w:rPr>
        <w:t>C</w:t>
      </w:r>
      <w:r w:rsidRPr="00BC136A">
        <w:rPr>
          <w:b/>
          <w:sz w:val="28"/>
          <w:szCs w:val="28"/>
        </w:rPr>
        <w:t xml:space="preserve"> – Supplier Packaging Selection Checklist</w:t>
      </w:r>
      <w:bookmarkEnd w:id="38"/>
    </w:p>
    <w:p w14:paraId="59D24B6D" w14:textId="77777777" w:rsidR="00C3487D" w:rsidRDefault="00C3487D" w:rsidP="00C3487D">
      <w:pPr>
        <w:contextualSpacing/>
      </w:pPr>
      <w:r>
        <w:t xml:space="preserve">To assure BWI’s packaging requirements are followed, refer to this pack selection checklist for </w:t>
      </w:r>
    </w:p>
    <w:p w14:paraId="73A46E95" w14:textId="77777777" w:rsidR="00C3487D" w:rsidRDefault="00C3487D" w:rsidP="00C3487D">
      <w:pPr>
        <w:contextualSpacing/>
      </w:pPr>
      <w:r>
        <w:t xml:space="preserve">guidance. Note: Failure to meet BWI’s requirements is a breach of supplier responsibility. BWI </w:t>
      </w:r>
    </w:p>
    <w:p w14:paraId="0633501B" w14:textId="77777777" w:rsidR="00C3487D" w:rsidRDefault="00C3487D" w:rsidP="00C3487D">
      <w:pPr>
        <w:contextualSpacing/>
      </w:pPr>
      <w:r>
        <w:t xml:space="preserve">Packaging Management must approve all exceptions. </w:t>
      </w:r>
    </w:p>
    <w:p w14:paraId="272883F0" w14:textId="6073BAEB" w:rsidR="0071008D" w:rsidRDefault="0071008D" w:rsidP="00C3487D">
      <w:pPr>
        <w:contextualSpacing/>
        <w:jc w:val="center"/>
      </w:pPr>
      <w:r>
        <w:rPr>
          <w:noProof/>
        </w:rPr>
        <w:drawing>
          <wp:anchor distT="0" distB="0" distL="114300" distR="114300" simplePos="0" relativeHeight="251650560" behindDoc="1" locked="0" layoutInCell="1" allowOverlap="1" wp14:anchorId="377C2AEB" wp14:editId="7A44E69E">
            <wp:simplePos x="0" y="0"/>
            <wp:positionH relativeFrom="column">
              <wp:posOffset>213995</wp:posOffset>
            </wp:positionH>
            <wp:positionV relativeFrom="paragraph">
              <wp:posOffset>235585</wp:posOffset>
            </wp:positionV>
            <wp:extent cx="5262880" cy="6607810"/>
            <wp:effectExtent l="0" t="0" r="0" b="2540"/>
            <wp:wrapTight wrapText="bothSides">
              <wp:wrapPolygon edited="0">
                <wp:start x="0" y="0"/>
                <wp:lineTo x="0" y="21546"/>
                <wp:lineTo x="21501" y="21546"/>
                <wp:lineTo x="2150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9">
                      <a:extLst>
                        <a:ext uri="{28A0092B-C50C-407E-A947-70E740481C1C}">
                          <a14:useLocalDpi xmlns:a14="http://schemas.microsoft.com/office/drawing/2010/main" val="0"/>
                        </a:ext>
                      </a:extLst>
                    </a:blip>
                    <a:srcRect l="58399" t="19428" r="9325" b="8529"/>
                    <a:stretch/>
                  </pic:blipFill>
                  <pic:spPr bwMode="auto">
                    <a:xfrm>
                      <a:off x="0" y="0"/>
                      <a:ext cx="5262880" cy="660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95FA3" w14:textId="203277E1" w:rsidR="0071008D" w:rsidRDefault="0071008D" w:rsidP="00C3487D">
      <w:pPr>
        <w:contextualSpacing/>
        <w:jc w:val="center"/>
      </w:pPr>
    </w:p>
    <w:p w14:paraId="7994C697" w14:textId="0FC3AA94" w:rsidR="00C3487D" w:rsidRPr="005B168A" w:rsidRDefault="00C3487D" w:rsidP="00C3487D">
      <w:pPr>
        <w:contextualSpacing/>
        <w:jc w:val="center"/>
      </w:pPr>
    </w:p>
    <w:p w14:paraId="5B938431" w14:textId="77777777" w:rsidR="00C3487D" w:rsidRPr="00BC136A" w:rsidRDefault="00C3487D" w:rsidP="00C3487D">
      <w:pPr>
        <w:pStyle w:val="Tytu"/>
        <w:jc w:val="center"/>
        <w:outlineLvl w:val="0"/>
        <w:rPr>
          <w:b/>
          <w:sz w:val="28"/>
          <w:szCs w:val="28"/>
        </w:rPr>
      </w:pPr>
      <w:bookmarkStart w:id="39" w:name="_Toc170115794"/>
      <w:r>
        <w:rPr>
          <w:b/>
          <w:sz w:val="28"/>
          <w:szCs w:val="28"/>
        </w:rPr>
        <w:lastRenderedPageBreak/>
        <w:t xml:space="preserve">Attachment D </w:t>
      </w:r>
      <w:r w:rsidRPr="00BC136A">
        <w:rPr>
          <w:b/>
          <w:sz w:val="28"/>
          <w:szCs w:val="28"/>
        </w:rPr>
        <w:t>– Supplier Ship Compliance Checklist</w:t>
      </w:r>
      <w:bookmarkEnd w:id="39"/>
    </w:p>
    <w:p w14:paraId="45433706" w14:textId="77777777" w:rsidR="00C3487D" w:rsidRDefault="00C3487D" w:rsidP="00C3487D">
      <w:pPr>
        <w:contextualSpacing/>
      </w:pPr>
      <w:r>
        <w:t xml:space="preserve">To assure BWI’s packaging requirements are followed, please follow this ship compliance checklist </w:t>
      </w:r>
    </w:p>
    <w:p w14:paraId="3EA2B83F" w14:textId="77777777" w:rsidR="00C3487D" w:rsidRDefault="00C3487D" w:rsidP="00C3487D">
      <w:pPr>
        <w:contextualSpacing/>
      </w:pPr>
      <w:r>
        <w:t xml:space="preserve">for guidance. Note: Failure to meet BWI’s requirements is a breach of supplier responsibility. </w:t>
      </w:r>
    </w:p>
    <w:p w14:paraId="03832547" w14:textId="77777777" w:rsidR="00C3487D" w:rsidRDefault="00C3487D" w:rsidP="00C3487D">
      <w:pPr>
        <w:contextualSpacing/>
      </w:pPr>
      <w:r>
        <w:t xml:space="preserve">BWI Packaging Management must approve all exceptions. </w:t>
      </w:r>
    </w:p>
    <w:p w14:paraId="5939C6D8" w14:textId="77777777" w:rsidR="00C3487D" w:rsidRDefault="00C3487D" w:rsidP="00C3487D">
      <w:r>
        <w:rPr>
          <w:noProof/>
        </w:rPr>
        <w:drawing>
          <wp:anchor distT="0" distB="0" distL="114300" distR="114300" simplePos="0" relativeHeight="251658752" behindDoc="1" locked="0" layoutInCell="1" allowOverlap="1" wp14:anchorId="2B881EB8" wp14:editId="543D0C76">
            <wp:simplePos x="0" y="0"/>
            <wp:positionH relativeFrom="column">
              <wp:posOffset>-506021</wp:posOffset>
            </wp:positionH>
            <wp:positionV relativeFrom="paragraph">
              <wp:posOffset>227180</wp:posOffset>
            </wp:positionV>
            <wp:extent cx="6673215" cy="5716270"/>
            <wp:effectExtent l="0" t="0" r="0" b="0"/>
            <wp:wrapTight wrapText="bothSides">
              <wp:wrapPolygon edited="0">
                <wp:start x="0" y="0"/>
                <wp:lineTo x="0" y="21523"/>
                <wp:lineTo x="21520" y="21523"/>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0">
                      <a:extLst>
                        <a:ext uri="{28A0092B-C50C-407E-A947-70E740481C1C}">
                          <a14:useLocalDpi xmlns:a14="http://schemas.microsoft.com/office/drawing/2010/main" val="0"/>
                        </a:ext>
                      </a:extLst>
                    </a:blip>
                    <a:srcRect l="29250" t="22547" r="28760" b="13504"/>
                    <a:stretch/>
                  </pic:blipFill>
                  <pic:spPr bwMode="auto">
                    <a:xfrm>
                      <a:off x="0" y="0"/>
                      <a:ext cx="6673215" cy="571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8E3333" w14:textId="77777777" w:rsidR="00C3487D" w:rsidRDefault="00C3487D" w:rsidP="00C3487D"/>
    <w:p w14:paraId="224EE021" w14:textId="77777777" w:rsidR="00C3487D" w:rsidRDefault="00C3487D" w:rsidP="00C3487D"/>
    <w:p w14:paraId="46F91918" w14:textId="77777777" w:rsidR="00C3487D" w:rsidRDefault="00C3487D" w:rsidP="00C3487D"/>
    <w:p w14:paraId="26E3894F" w14:textId="77777777" w:rsidR="0071008D" w:rsidRDefault="0071008D" w:rsidP="00C3487D"/>
    <w:p w14:paraId="724083FE" w14:textId="77777777" w:rsidR="0071008D" w:rsidRDefault="0071008D" w:rsidP="00C3487D"/>
    <w:p w14:paraId="5D449604" w14:textId="77777777" w:rsidR="00C3487D" w:rsidRPr="00BC136A" w:rsidRDefault="00C3487D" w:rsidP="00C3487D">
      <w:pPr>
        <w:pStyle w:val="Tytu"/>
        <w:rPr>
          <w:b/>
          <w:sz w:val="28"/>
          <w:szCs w:val="28"/>
        </w:rPr>
      </w:pPr>
    </w:p>
    <w:p w14:paraId="2B3C11AA" w14:textId="77777777" w:rsidR="00C3487D" w:rsidRPr="00BC136A" w:rsidRDefault="00C3487D" w:rsidP="00C3487D">
      <w:pPr>
        <w:pStyle w:val="Tytu"/>
        <w:jc w:val="center"/>
        <w:outlineLvl w:val="0"/>
        <w:rPr>
          <w:b/>
          <w:sz w:val="28"/>
          <w:szCs w:val="28"/>
        </w:rPr>
      </w:pPr>
      <w:bookmarkStart w:id="40" w:name="_Toc170115795"/>
      <w:r>
        <w:rPr>
          <w:b/>
          <w:sz w:val="28"/>
          <w:szCs w:val="28"/>
        </w:rPr>
        <w:lastRenderedPageBreak/>
        <w:t>Attachment E</w:t>
      </w:r>
      <w:r w:rsidRPr="00BC136A">
        <w:rPr>
          <w:b/>
          <w:sz w:val="28"/>
          <w:szCs w:val="28"/>
        </w:rPr>
        <w:t xml:space="preserve"> – Packaging </w:t>
      </w:r>
      <w:r>
        <w:rPr>
          <w:b/>
          <w:sz w:val="28"/>
          <w:szCs w:val="28"/>
        </w:rPr>
        <w:t>Receiving Checklist</w:t>
      </w:r>
      <w:bookmarkEnd w:id="40"/>
    </w:p>
    <w:p w14:paraId="3A7E640D" w14:textId="77777777" w:rsidR="00C3487D" w:rsidRDefault="00C3487D" w:rsidP="00C3487D">
      <w:pPr>
        <w:contextualSpacing/>
      </w:pPr>
      <w:r>
        <w:t xml:space="preserve">To assure incoming shipments adhere to BWI’s shipping rules; this checklist should be used as a </w:t>
      </w:r>
    </w:p>
    <w:p w14:paraId="1DD11088" w14:textId="77777777" w:rsidR="00C3487D" w:rsidRDefault="00C3487D" w:rsidP="00C3487D">
      <w:pPr>
        <w:contextualSpacing/>
      </w:pPr>
      <w:r>
        <w:t xml:space="preserve">random audit by the 1st BWI controlled location (cross dock or plant dock) that handles it. </w:t>
      </w:r>
    </w:p>
    <w:p w14:paraId="7873E1A8" w14:textId="77777777" w:rsidR="00C3487D" w:rsidRDefault="00C3487D" w:rsidP="00C3487D">
      <w:pPr>
        <w:contextualSpacing/>
      </w:pPr>
      <w:r>
        <w:t xml:space="preserve">Compliance failures will be communicated to the supplier and immediate corrective action will be </w:t>
      </w:r>
    </w:p>
    <w:p w14:paraId="10A4E956" w14:textId="77777777" w:rsidR="00C3487D" w:rsidRDefault="00C3487D" w:rsidP="00C3487D">
      <w:pPr>
        <w:contextualSpacing/>
      </w:pPr>
      <w:r>
        <w:t xml:space="preserve">required at the supplier’s expense. </w:t>
      </w:r>
    </w:p>
    <w:p w14:paraId="21985319" w14:textId="653A0764" w:rsidR="00C3487D" w:rsidRDefault="00C3487D" w:rsidP="00C3487D"/>
    <w:p w14:paraId="6BB8AB2A" w14:textId="7E3A6E93" w:rsidR="00C3487D" w:rsidRDefault="0071008D" w:rsidP="00C3487D">
      <w:r>
        <w:rPr>
          <w:noProof/>
        </w:rPr>
        <w:drawing>
          <wp:anchor distT="0" distB="0" distL="114300" distR="114300" simplePos="0" relativeHeight="251660800" behindDoc="1" locked="0" layoutInCell="1" allowOverlap="1" wp14:anchorId="045192DE" wp14:editId="113512D4">
            <wp:simplePos x="0" y="0"/>
            <wp:positionH relativeFrom="column">
              <wp:posOffset>-823969</wp:posOffset>
            </wp:positionH>
            <wp:positionV relativeFrom="paragraph">
              <wp:posOffset>224566</wp:posOffset>
            </wp:positionV>
            <wp:extent cx="7035165" cy="6116955"/>
            <wp:effectExtent l="0" t="0" r="0" b="0"/>
            <wp:wrapTight wrapText="bothSides">
              <wp:wrapPolygon edited="0">
                <wp:start x="0" y="0"/>
                <wp:lineTo x="0" y="21526"/>
                <wp:lineTo x="21524" y="21526"/>
                <wp:lineTo x="21524" y="0"/>
                <wp:lineTo x="0" y="0"/>
              </wp:wrapPolygon>
            </wp:wrapTight>
            <wp:docPr id="1328666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6281" name="Picture 6"/>
                    <pic:cNvPicPr/>
                  </pic:nvPicPr>
                  <pic:blipFill rotWithShape="1">
                    <a:blip r:embed="rId51">
                      <a:extLst>
                        <a:ext uri="{28A0092B-C50C-407E-A947-70E740481C1C}">
                          <a14:useLocalDpi xmlns:a14="http://schemas.microsoft.com/office/drawing/2010/main" val="0"/>
                        </a:ext>
                      </a:extLst>
                    </a:blip>
                    <a:srcRect l="28137" t="25104" r="29790" b="9864"/>
                    <a:stretch/>
                  </pic:blipFill>
                  <pic:spPr bwMode="auto">
                    <a:xfrm>
                      <a:off x="0" y="0"/>
                      <a:ext cx="7035165" cy="611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B563B" w14:textId="77777777" w:rsidR="00C3487D" w:rsidRDefault="00C3487D" w:rsidP="00C3487D"/>
    <w:p w14:paraId="4A77E588" w14:textId="77777777" w:rsidR="00C3487D" w:rsidRDefault="00C3487D" w:rsidP="00C3487D">
      <w:pPr>
        <w:pStyle w:val="Nagwek1"/>
      </w:pPr>
      <w:bookmarkStart w:id="41" w:name="_Toc170115796"/>
      <w:r>
        <w:lastRenderedPageBreak/>
        <w:t>GLOSSARY OF TERMS</w:t>
      </w:r>
      <w:bookmarkEnd w:id="41"/>
      <w:r>
        <w:t xml:space="preserve"> </w:t>
      </w:r>
    </w:p>
    <w:p w14:paraId="74AD72E9" w14:textId="77777777" w:rsidR="00C3487D" w:rsidRDefault="00C3487D" w:rsidP="00C3487D"/>
    <w:p w14:paraId="4F64DDAF" w14:textId="3C201227" w:rsidR="00C3487D" w:rsidRDefault="00C3487D" w:rsidP="0071008D">
      <w:pPr>
        <w:contextualSpacing/>
      </w:pPr>
      <w:r w:rsidRPr="00DB4C56">
        <w:rPr>
          <w:b/>
        </w:rPr>
        <w:t xml:space="preserve">Adhesive </w:t>
      </w:r>
      <w:r>
        <w:t xml:space="preserve">- A material capable of attaching one surface to another. As used in connection with fiber boxes; a material to glue plies of solid fiberboard, to glue facings to corrugating medium in combined corrugated board, to glue the overlapping sides of a box forming the manufacturer’s joint or to glue the flaps in closing a slotted box. </w:t>
      </w:r>
    </w:p>
    <w:p w14:paraId="6B9952BF" w14:textId="77777777" w:rsidR="00C3487D" w:rsidRDefault="00C3487D" w:rsidP="00C3487D">
      <w:pPr>
        <w:contextualSpacing/>
      </w:pPr>
    </w:p>
    <w:p w14:paraId="740850DC" w14:textId="77777777" w:rsidR="00C3487D" w:rsidRDefault="00C3487D" w:rsidP="00C3487D">
      <w:pPr>
        <w:contextualSpacing/>
      </w:pPr>
      <w:r w:rsidRPr="00DB4C56">
        <w:rPr>
          <w:b/>
        </w:rPr>
        <w:t>Box (Carton)</w:t>
      </w:r>
      <w:r>
        <w:t xml:space="preserve"> - A rigid container having closed faces and completely enclosing its contents. </w:t>
      </w:r>
    </w:p>
    <w:p w14:paraId="7E130247" w14:textId="77777777" w:rsidR="00C3487D" w:rsidRDefault="00C3487D" w:rsidP="00C3487D">
      <w:pPr>
        <w:contextualSpacing/>
      </w:pPr>
    </w:p>
    <w:p w14:paraId="76342A78" w14:textId="7A6E5320" w:rsidR="00C3487D" w:rsidRDefault="00C3487D" w:rsidP="00203B23">
      <w:pPr>
        <w:contextualSpacing/>
      </w:pPr>
      <w:r w:rsidRPr="00DB4C56">
        <w:rPr>
          <w:b/>
        </w:rPr>
        <w:t>Box Maker -</w:t>
      </w:r>
      <w:r>
        <w:t xml:space="preserve"> Corrugated or solid </w:t>
      </w:r>
      <w:r w:rsidR="00AA6861">
        <w:t>fiber</w:t>
      </w:r>
      <w:r>
        <w:t xml:space="preserve"> box manufacturing establishment which has equipment to score, slot, print and join corrugated or solid </w:t>
      </w:r>
      <w:r w:rsidR="00AA6861">
        <w:t>fiber</w:t>
      </w:r>
      <w:r>
        <w:t xml:space="preserve"> sheets into boxes, which equipment is regularly utilized in the production of </w:t>
      </w:r>
      <w:r w:rsidR="00AA6861">
        <w:t>fiber</w:t>
      </w:r>
      <w:r>
        <w:t xml:space="preserve"> boxes in commercial quantities. </w:t>
      </w:r>
    </w:p>
    <w:p w14:paraId="4A4E3E2C" w14:textId="77777777" w:rsidR="00C3487D" w:rsidRPr="00DB4C56" w:rsidRDefault="00C3487D" w:rsidP="00C3487D">
      <w:pPr>
        <w:contextualSpacing/>
        <w:rPr>
          <w:b/>
        </w:rPr>
      </w:pPr>
    </w:p>
    <w:p w14:paraId="2F76BF80" w14:textId="3565326B" w:rsidR="00C3487D" w:rsidRDefault="00C3487D" w:rsidP="0071008D">
      <w:pPr>
        <w:contextualSpacing/>
      </w:pPr>
      <w:r w:rsidRPr="00DB4C56">
        <w:rPr>
          <w:b/>
        </w:rPr>
        <w:t>Brick Stacking -</w:t>
      </w:r>
      <w:r>
        <w:t xml:space="preserve"> Act of alternating the stacking of containers on pallets, length by width and width by length. </w:t>
      </w:r>
    </w:p>
    <w:p w14:paraId="799D6198" w14:textId="77777777" w:rsidR="00C3487D" w:rsidRDefault="00C3487D" w:rsidP="00C3487D">
      <w:pPr>
        <w:contextualSpacing/>
      </w:pPr>
    </w:p>
    <w:p w14:paraId="25B60B17" w14:textId="77777777" w:rsidR="00C3487D" w:rsidRDefault="00C3487D" w:rsidP="00C3487D">
      <w:pPr>
        <w:contextualSpacing/>
      </w:pPr>
      <w:r w:rsidRPr="00DB4C56">
        <w:rPr>
          <w:b/>
        </w:rPr>
        <w:t>Bursting Strength</w:t>
      </w:r>
      <w:r>
        <w:t xml:space="preserve"> - The strength of material expressed in pounds per square inch. </w:t>
      </w:r>
    </w:p>
    <w:p w14:paraId="53D44965" w14:textId="77777777" w:rsidR="00C3487D" w:rsidRDefault="00C3487D" w:rsidP="00C3487D">
      <w:pPr>
        <w:contextualSpacing/>
      </w:pPr>
    </w:p>
    <w:p w14:paraId="121091F1" w14:textId="77777777" w:rsidR="00C3487D" w:rsidRDefault="00C3487D" w:rsidP="00C3487D">
      <w:pPr>
        <w:contextualSpacing/>
      </w:pPr>
      <w:r w:rsidRPr="00DB4C56">
        <w:rPr>
          <w:b/>
        </w:rPr>
        <w:t xml:space="preserve">Closure </w:t>
      </w:r>
      <w:r>
        <w:t xml:space="preserve">- The method used to seal a container once the parts have been packaged within it. </w:t>
      </w:r>
    </w:p>
    <w:p w14:paraId="20BB93C2" w14:textId="77777777" w:rsidR="00C3487D" w:rsidRDefault="00C3487D" w:rsidP="00C3487D">
      <w:pPr>
        <w:contextualSpacing/>
      </w:pPr>
    </w:p>
    <w:p w14:paraId="0B129FAA" w14:textId="064BFAF5" w:rsidR="00C3487D" w:rsidRDefault="00C3487D" w:rsidP="0071008D">
      <w:pPr>
        <w:contextualSpacing/>
      </w:pPr>
      <w:r w:rsidRPr="00DB4C56">
        <w:rPr>
          <w:b/>
        </w:rPr>
        <w:t xml:space="preserve">Containerization </w:t>
      </w:r>
      <w:r>
        <w:t xml:space="preserve">- Packaging parts in the smallest lot possible resulting in presentation of a quality part to eliminate waste of motion for the manufacturing operator. Note: The best container for the operator is no container. </w:t>
      </w:r>
    </w:p>
    <w:p w14:paraId="6484048A" w14:textId="77777777" w:rsidR="00C3487D" w:rsidRDefault="00C3487D" w:rsidP="00C3487D">
      <w:pPr>
        <w:contextualSpacing/>
      </w:pPr>
    </w:p>
    <w:p w14:paraId="37AEFC6C" w14:textId="77777777" w:rsidR="00C3487D" w:rsidRDefault="00C3487D" w:rsidP="00C3487D">
      <w:pPr>
        <w:contextualSpacing/>
      </w:pPr>
      <w:r w:rsidRPr="00DB4C56">
        <w:rPr>
          <w:b/>
        </w:rPr>
        <w:t xml:space="preserve">Containment </w:t>
      </w:r>
      <w:r>
        <w:t xml:space="preserve">- Contain the product from point of manufacture until delivery at its point of use. </w:t>
      </w:r>
    </w:p>
    <w:p w14:paraId="4F16905A" w14:textId="77777777" w:rsidR="00C3487D" w:rsidRDefault="00C3487D" w:rsidP="00C3487D">
      <w:pPr>
        <w:contextualSpacing/>
      </w:pPr>
    </w:p>
    <w:p w14:paraId="0F7790AF" w14:textId="2BE73271" w:rsidR="00C3487D" w:rsidRDefault="00C3487D" w:rsidP="0071008D">
      <w:pPr>
        <w:contextualSpacing/>
      </w:pPr>
      <w:r w:rsidRPr="00DB4C56">
        <w:rPr>
          <w:b/>
        </w:rPr>
        <w:t>Cross Stack</w:t>
      </w:r>
      <w:r>
        <w:t xml:space="preserve"> – A feature molded into the bottom of returnable manually handled container that allows a larger container to stack on top a number of smaller containers. </w:t>
      </w:r>
    </w:p>
    <w:p w14:paraId="78F64032" w14:textId="77777777" w:rsidR="00C3487D" w:rsidRDefault="00C3487D" w:rsidP="00C3487D">
      <w:pPr>
        <w:contextualSpacing/>
      </w:pPr>
    </w:p>
    <w:p w14:paraId="1A09A7F7" w14:textId="77777777" w:rsidR="00C3487D" w:rsidRDefault="00C3487D" w:rsidP="00C3487D">
      <w:pPr>
        <w:contextualSpacing/>
      </w:pPr>
      <w:r w:rsidRPr="00DB4C56">
        <w:rPr>
          <w:b/>
        </w:rPr>
        <w:t xml:space="preserve">Deck </w:t>
      </w:r>
      <w:r>
        <w:t xml:space="preserve">- The horizontal load-carrying or load-bearing surface of a pallet. </w:t>
      </w:r>
    </w:p>
    <w:p w14:paraId="7F7D747C" w14:textId="77777777" w:rsidR="00C3487D" w:rsidRDefault="00C3487D" w:rsidP="00C3487D">
      <w:pPr>
        <w:contextualSpacing/>
      </w:pPr>
    </w:p>
    <w:p w14:paraId="6A6FB6F5" w14:textId="5F86DDAF" w:rsidR="00C3487D" w:rsidRDefault="00C3487D" w:rsidP="0071008D">
      <w:pPr>
        <w:contextualSpacing/>
      </w:pPr>
      <w:r w:rsidRPr="00DB4C56">
        <w:rPr>
          <w:b/>
        </w:rPr>
        <w:t>Deck Opening</w:t>
      </w:r>
      <w:r>
        <w:t xml:space="preserve"> - Any void in the deck caused by the spacing of surface elements or a cutout in a solid deck pallet. </w:t>
      </w:r>
    </w:p>
    <w:p w14:paraId="5ACABFDA" w14:textId="77777777" w:rsidR="00C3487D" w:rsidRDefault="00C3487D" w:rsidP="00C3487D">
      <w:pPr>
        <w:ind w:firstLine="720"/>
        <w:contextualSpacing/>
      </w:pPr>
    </w:p>
    <w:p w14:paraId="2F2EE8C9" w14:textId="77777777" w:rsidR="00C3487D" w:rsidRDefault="00C3487D" w:rsidP="00C3487D">
      <w:pPr>
        <w:contextualSpacing/>
      </w:pPr>
      <w:r w:rsidRPr="00DB4C56">
        <w:rPr>
          <w:b/>
        </w:rPr>
        <w:t>Deckboard</w:t>
      </w:r>
      <w:r>
        <w:t xml:space="preserve"> - The surface element used in the construction of a pallet deck. </w:t>
      </w:r>
    </w:p>
    <w:p w14:paraId="35A531A6" w14:textId="77777777" w:rsidR="00C3487D" w:rsidRDefault="00C3487D" w:rsidP="00C3487D">
      <w:pPr>
        <w:contextualSpacing/>
      </w:pPr>
    </w:p>
    <w:p w14:paraId="1D6E83D9" w14:textId="77777777" w:rsidR="00C3487D" w:rsidRDefault="00C3487D" w:rsidP="00C3487D">
      <w:pPr>
        <w:contextualSpacing/>
      </w:pPr>
      <w:r w:rsidRPr="00DB4C56">
        <w:rPr>
          <w:b/>
        </w:rPr>
        <w:t>Distribution Environment</w:t>
      </w:r>
      <w:r>
        <w:t xml:space="preserve"> – The entire material flow process from supplier through user. </w:t>
      </w:r>
    </w:p>
    <w:p w14:paraId="33C4EDCE" w14:textId="77777777" w:rsidR="00C3487D" w:rsidRDefault="00C3487D" w:rsidP="00C3487D">
      <w:pPr>
        <w:contextualSpacing/>
      </w:pPr>
    </w:p>
    <w:p w14:paraId="24E3C6BD" w14:textId="77777777" w:rsidR="00C3487D" w:rsidRDefault="00C3487D" w:rsidP="00C3487D">
      <w:pPr>
        <w:contextualSpacing/>
      </w:pPr>
      <w:r w:rsidRPr="00DB4C56">
        <w:rPr>
          <w:b/>
        </w:rPr>
        <w:t>Duns Number</w:t>
      </w:r>
      <w:r>
        <w:t xml:space="preserve"> - A number designation code assigned to shippers by Dun &amp; Bradstreet. </w:t>
      </w:r>
    </w:p>
    <w:p w14:paraId="514BFE66" w14:textId="77777777" w:rsidR="00C3487D" w:rsidRDefault="00C3487D" w:rsidP="00C3487D">
      <w:pPr>
        <w:contextualSpacing/>
      </w:pPr>
    </w:p>
    <w:p w14:paraId="6B6B82AB" w14:textId="77777777" w:rsidR="00C3487D" w:rsidRDefault="00C3487D" w:rsidP="00C3487D">
      <w:pPr>
        <w:contextualSpacing/>
      </w:pPr>
      <w:r w:rsidRPr="00DB4C56">
        <w:rPr>
          <w:b/>
        </w:rPr>
        <w:t>Dunnage</w:t>
      </w:r>
      <w:r>
        <w:t xml:space="preserve"> - Devices or materials used to hold, secure, or protect goods during shipment. </w:t>
      </w:r>
    </w:p>
    <w:p w14:paraId="1680BE61" w14:textId="77777777" w:rsidR="00C3487D" w:rsidRDefault="00C3487D" w:rsidP="00C3487D">
      <w:pPr>
        <w:contextualSpacing/>
      </w:pPr>
    </w:p>
    <w:p w14:paraId="56074F5F" w14:textId="4035BAAC" w:rsidR="00C3487D" w:rsidRDefault="00C3487D" w:rsidP="00C3487D">
      <w:pPr>
        <w:contextualSpacing/>
      </w:pPr>
      <w:r w:rsidRPr="00DB4C56">
        <w:rPr>
          <w:b/>
        </w:rPr>
        <w:t>Expendable</w:t>
      </w:r>
      <w:r>
        <w:t xml:space="preserve"> – A pack that makes only one trip. </w:t>
      </w:r>
    </w:p>
    <w:p w14:paraId="5AAA1A59" w14:textId="53F36B19" w:rsidR="00C3487D" w:rsidRDefault="00C3487D" w:rsidP="0071008D">
      <w:pPr>
        <w:contextualSpacing/>
      </w:pPr>
      <w:r w:rsidRPr="00DB4C56">
        <w:rPr>
          <w:b/>
        </w:rPr>
        <w:lastRenderedPageBreak/>
        <w:t>Edge Crush Test (ECT)</w:t>
      </w:r>
      <w:r>
        <w:t xml:space="preserve"> – Corrugated board test to determine the force that will crush a standard size of board standing on an edge. ECT indicated the probable compression strength of the container made from the board. </w:t>
      </w:r>
    </w:p>
    <w:p w14:paraId="4AC1C071" w14:textId="77777777" w:rsidR="00C3487D" w:rsidRDefault="00C3487D" w:rsidP="00C3487D">
      <w:pPr>
        <w:ind w:left="720"/>
        <w:contextualSpacing/>
      </w:pPr>
    </w:p>
    <w:p w14:paraId="06008F6A" w14:textId="77777777" w:rsidR="00C3487D" w:rsidRDefault="00C3487D" w:rsidP="00C3487D">
      <w:pPr>
        <w:contextualSpacing/>
      </w:pPr>
      <w:r w:rsidRPr="00DB4C56">
        <w:rPr>
          <w:b/>
        </w:rPr>
        <w:t xml:space="preserve">Footprint </w:t>
      </w:r>
      <w:r>
        <w:t xml:space="preserve">- The outermost dimensions (length and width) of a pallet, container or container system. </w:t>
      </w:r>
    </w:p>
    <w:p w14:paraId="5E8A793F" w14:textId="77777777" w:rsidR="00C3487D" w:rsidRDefault="00C3487D" w:rsidP="00C3487D">
      <w:pPr>
        <w:contextualSpacing/>
      </w:pPr>
    </w:p>
    <w:p w14:paraId="01FD49B3" w14:textId="3C6086D5" w:rsidR="00C3487D" w:rsidRDefault="00C3487D" w:rsidP="0071008D">
      <w:pPr>
        <w:contextualSpacing/>
      </w:pPr>
      <w:r w:rsidRPr="00DB4C56">
        <w:rPr>
          <w:b/>
        </w:rPr>
        <w:t>Four-way Pallet -</w:t>
      </w:r>
      <w:r>
        <w:t xml:space="preserve"> A pallet constructed to allow insertion and withdrawal of handling equipment from all sides of the pallet. </w:t>
      </w:r>
    </w:p>
    <w:p w14:paraId="6D00FDF1" w14:textId="77777777" w:rsidR="00C3487D" w:rsidRDefault="00C3487D" w:rsidP="00C3487D">
      <w:pPr>
        <w:contextualSpacing/>
      </w:pPr>
    </w:p>
    <w:p w14:paraId="5A1AE871" w14:textId="77777777" w:rsidR="00C3487D" w:rsidRDefault="00C3487D" w:rsidP="00C3487D">
      <w:pPr>
        <w:contextualSpacing/>
      </w:pPr>
      <w:r w:rsidRPr="00DB4C56">
        <w:rPr>
          <w:b/>
        </w:rPr>
        <w:t xml:space="preserve">Height </w:t>
      </w:r>
      <w:r>
        <w:t xml:space="preserve">-The overall dimension of the container in the vertical direction. </w:t>
      </w:r>
    </w:p>
    <w:p w14:paraId="55541922" w14:textId="77777777" w:rsidR="00C3487D" w:rsidRDefault="00C3487D" w:rsidP="00C3487D">
      <w:pPr>
        <w:contextualSpacing/>
      </w:pPr>
    </w:p>
    <w:p w14:paraId="55ABA3DD" w14:textId="68473ACA" w:rsidR="00C3487D" w:rsidRDefault="00C3487D" w:rsidP="00203B23">
      <w:pPr>
        <w:contextualSpacing/>
      </w:pPr>
      <w:r w:rsidRPr="00DB4C56">
        <w:rPr>
          <w:b/>
        </w:rPr>
        <w:t>Half Slotted Container</w:t>
      </w:r>
      <w:r>
        <w:t xml:space="preserve"> - Same as Regular Slotted Container without one set of flaps (a box which requires a separate lid). </w:t>
      </w:r>
    </w:p>
    <w:p w14:paraId="34BA265C" w14:textId="77777777" w:rsidR="00C3487D" w:rsidRDefault="00C3487D" w:rsidP="00C3487D">
      <w:pPr>
        <w:contextualSpacing/>
      </w:pPr>
    </w:p>
    <w:p w14:paraId="28207F81" w14:textId="43EC416A" w:rsidR="00C3487D" w:rsidRDefault="00C3487D" w:rsidP="0071008D">
      <w:pPr>
        <w:contextualSpacing/>
      </w:pPr>
      <w:r w:rsidRPr="00DB4C56">
        <w:rPr>
          <w:b/>
        </w:rPr>
        <w:t xml:space="preserve">Joint </w:t>
      </w:r>
      <w:r>
        <w:t xml:space="preserve">- That part of the box where the ends of the scored and slotted blank are jointed together by taping, stitching, or gluing. When accomplished in the box manufacturer’s plant, it is known as a manufacturer’s joint; when effected at the time the box flaps are sealed in a box user’s plant (usually on automatic equipment), it is called a user’s joint. </w:t>
      </w:r>
    </w:p>
    <w:p w14:paraId="01C839A8" w14:textId="77777777" w:rsidR="00C3487D" w:rsidRDefault="00C3487D" w:rsidP="00C3487D">
      <w:pPr>
        <w:contextualSpacing/>
      </w:pPr>
    </w:p>
    <w:p w14:paraId="79588193" w14:textId="77777777" w:rsidR="00C3487D" w:rsidRPr="00AF4B07" w:rsidRDefault="00C3487D" w:rsidP="00C3487D">
      <w:pPr>
        <w:contextualSpacing/>
      </w:pPr>
      <w:r w:rsidRPr="00DB4C56">
        <w:rPr>
          <w:b/>
        </w:rPr>
        <w:t xml:space="preserve">Lean Logistics </w:t>
      </w:r>
      <w:r w:rsidRPr="00AF4B07">
        <w:rPr>
          <w:b/>
        </w:rPr>
        <w:t>Network</w:t>
      </w:r>
      <w:r w:rsidRPr="00AF4B07">
        <w:t xml:space="preserve"> – A centralized consolidated logistics system that manages and optimizes </w:t>
      </w:r>
    </w:p>
    <w:p w14:paraId="536FD04D" w14:textId="77777777" w:rsidR="00C3487D" w:rsidRPr="00AF4B07" w:rsidRDefault="00C3487D" w:rsidP="0071008D">
      <w:pPr>
        <w:contextualSpacing/>
      </w:pPr>
      <w:r w:rsidRPr="00AF4B07">
        <w:t xml:space="preserve">the BWI North American material movement. The purpose is to increase efficiency in material </w:t>
      </w:r>
    </w:p>
    <w:p w14:paraId="0396FA1C" w14:textId="77777777" w:rsidR="00C3487D" w:rsidRPr="00AF4B07" w:rsidRDefault="00C3487D" w:rsidP="0071008D">
      <w:pPr>
        <w:contextualSpacing/>
      </w:pPr>
      <w:r w:rsidRPr="00AF4B07">
        <w:t xml:space="preserve">delivery, increase delivery frequency, leverage the overall BWI volume to reduce the North </w:t>
      </w:r>
    </w:p>
    <w:p w14:paraId="5205B95F" w14:textId="77777777" w:rsidR="00C3487D" w:rsidRDefault="00C3487D" w:rsidP="0071008D">
      <w:pPr>
        <w:contextualSpacing/>
      </w:pPr>
      <w:r w:rsidRPr="00AF4B07">
        <w:t>American cost structure while providing planned, predictable material delivery. Deliver the right part, in the right quantity at the right time.</w:t>
      </w:r>
      <w:r>
        <w:t xml:space="preserve"> </w:t>
      </w:r>
    </w:p>
    <w:p w14:paraId="40A54A01" w14:textId="77777777" w:rsidR="00C3487D" w:rsidRDefault="00C3487D" w:rsidP="00C3487D">
      <w:pPr>
        <w:contextualSpacing/>
      </w:pPr>
    </w:p>
    <w:p w14:paraId="2014CFB3" w14:textId="77777777" w:rsidR="00C3487D" w:rsidRDefault="00C3487D" w:rsidP="00C3487D">
      <w:pPr>
        <w:contextualSpacing/>
      </w:pPr>
      <w:r w:rsidRPr="00DB4C56">
        <w:rPr>
          <w:b/>
        </w:rPr>
        <w:t>Mixed Load</w:t>
      </w:r>
      <w:r>
        <w:t xml:space="preserve"> – more than one part number shipped on/or in a single secondary container. </w:t>
      </w:r>
    </w:p>
    <w:p w14:paraId="5970B681" w14:textId="77777777" w:rsidR="00C3487D" w:rsidRDefault="00C3487D" w:rsidP="00C3487D">
      <w:pPr>
        <w:contextualSpacing/>
      </w:pPr>
    </w:p>
    <w:p w14:paraId="7988E487" w14:textId="59964B8F" w:rsidR="00C3487D" w:rsidRDefault="00C3487D" w:rsidP="0071008D">
      <w:pPr>
        <w:contextualSpacing/>
      </w:pPr>
      <w:r w:rsidRPr="00DB4C56">
        <w:rPr>
          <w:b/>
        </w:rPr>
        <w:t>Overhang</w:t>
      </w:r>
      <w:r>
        <w:t xml:space="preserve"> - That portion of the unit load that exceeds the width or length dimension of a pallet. (Not allowable). </w:t>
      </w:r>
    </w:p>
    <w:p w14:paraId="13B41B03" w14:textId="77777777" w:rsidR="00C3487D" w:rsidRPr="00DB4C56" w:rsidRDefault="00C3487D" w:rsidP="00C3487D">
      <w:pPr>
        <w:contextualSpacing/>
        <w:rPr>
          <w:b/>
        </w:rPr>
      </w:pPr>
    </w:p>
    <w:p w14:paraId="7F7D0140" w14:textId="77777777" w:rsidR="00C3487D" w:rsidRDefault="00C3487D" w:rsidP="00C3487D">
      <w:pPr>
        <w:contextualSpacing/>
      </w:pPr>
      <w:r w:rsidRPr="00DB4C56">
        <w:rPr>
          <w:b/>
        </w:rPr>
        <w:t>Pack Validation</w:t>
      </w:r>
      <w:r>
        <w:t xml:space="preserve"> –The process used to test the basic functions of containment and protection. </w:t>
      </w:r>
    </w:p>
    <w:p w14:paraId="79A5F92B" w14:textId="77777777" w:rsidR="00C3487D" w:rsidRDefault="00C3487D" w:rsidP="00C3487D">
      <w:pPr>
        <w:contextualSpacing/>
      </w:pPr>
    </w:p>
    <w:p w14:paraId="2880EEE2" w14:textId="75DD94CC" w:rsidR="00C3487D" w:rsidRDefault="00C3487D" w:rsidP="0071008D">
      <w:pPr>
        <w:contextualSpacing/>
      </w:pPr>
      <w:r w:rsidRPr="00DB4C56">
        <w:rPr>
          <w:b/>
        </w:rPr>
        <w:t xml:space="preserve">Pad </w:t>
      </w:r>
      <w:r>
        <w:t xml:space="preserve">- A corrugated or solid fiberboard sheet or other authorized material used for extra protection or for separating tiers or layers of articles when packed for shipment. </w:t>
      </w:r>
    </w:p>
    <w:p w14:paraId="7559125D" w14:textId="77777777" w:rsidR="00C3487D" w:rsidRDefault="00C3487D" w:rsidP="00C3487D">
      <w:pPr>
        <w:contextualSpacing/>
      </w:pPr>
    </w:p>
    <w:p w14:paraId="465B547B" w14:textId="50A24CDF" w:rsidR="00C3487D" w:rsidRDefault="00C3487D" w:rsidP="0071008D">
      <w:pPr>
        <w:contextualSpacing/>
      </w:pPr>
      <w:r w:rsidRPr="00DB4C56">
        <w:rPr>
          <w:b/>
        </w:rPr>
        <w:t>Pallet</w:t>
      </w:r>
      <w:r>
        <w:t xml:space="preserve"> - A horizontal platform device used as a base for assembling, storing, handling, and transporting materials and products in a unit load. </w:t>
      </w:r>
    </w:p>
    <w:p w14:paraId="38C4DE82" w14:textId="77777777" w:rsidR="00C3487D" w:rsidRDefault="00C3487D" w:rsidP="00C3487D">
      <w:pPr>
        <w:contextualSpacing/>
      </w:pPr>
    </w:p>
    <w:p w14:paraId="4B5555D8" w14:textId="7D6BDD1A" w:rsidR="00C3487D" w:rsidRDefault="00C3487D" w:rsidP="0071008D">
      <w:pPr>
        <w:contextualSpacing/>
      </w:pPr>
      <w:r w:rsidRPr="00DB4C56">
        <w:rPr>
          <w:b/>
        </w:rPr>
        <w:t>Performance</w:t>
      </w:r>
      <w:r>
        <w:t xml:space="preserve"> - Perform in various ways for enabling packing, handling, storage, transportation, unpacking, disposal, etc. </w:t>
      </w:r>
    </w:p>
    <w:p w14:paraId="23CB1AF5" w14:textId="77777777" w:rsidR="00C3487D" w:rsidRDefault="00C3487D" w:rsidP="00C3487D">
      <w:pPr>
        <w:contextualSpacing/>
      </w:pPr>
    </w:p>
    <w:p w14:paraId="0D96569B" w14:textId="5FAA4E8D" w:rsidR="00C3487D" w:rsidRDefault="00C3487D" w:rsidP="00C3487D">
      <w:pPr>
        <w:contextualSpacing/>
      </w:pPr>
      <w:r w:rsidRPr="00DB4C56">
        <w:rPr>
          <w:b/>
        </w:rPr>
        <w:t>Placard</w:t>
      </w:r>
      <w:r>
        <w:t xml:space="preserve"> – An easy release label or card holder area affixed to a container for the purpose of placing a label or kanban card. </w:t>
      </w:r>
    </w:p>
    <w:p w14:paraId="5B85434F" w14:textId="77777777" w:rsidR="00C3487D" w:rsidRDefault="00C3487D" w:rsidP="00C3487D">
      <w:pPr>
        <w:contextualSpacing/>
      </w:pPr>
      <w:r w:rsidRPr="00DB4C56">
        <w:rPr>
          <w:b/>
        </w:rPr>
        <w:t xml:space="preserve">PPAP </w:t>
      </w:r>
      <w:r>
        <w:t xml:space="preserve">-Production Part Approval Process. </w:t>
      </w:r>
    </w:p>
    <w:p w14:paraId="22742716" w14:textId="77777777" w:rsidR="00C3487D" w:rsidRDefault="00C3487D" w:rsidP="00C3487D">
      <w:pPr>
        <w:contextualSpacing/>
      </w:pPr>
    </w:p>
    <w:p w14:paraId="5D0C345B" w14:textId="77777777" w:rsidR="00C3487D" w:rsidRDefault="00C3487D" w:rsidP="00C3487D">
      <w:pPr>
        <w:contextualSpacing/>
      </w:pPr>
      <w:r w:rsidRPr="00DB4C56">
        <w:rPr>
          <w:b/>
        </w:rPr>
        <w:t>Primary Container</w:t>
      </w:r>
      <w:r>
        <w:t xml:space="preserve"> - The shippable container closest to the parts. </w:t>
      </w:r>
    </w:p>
    <w:p w14:paraId="38417E32" w14:textId="77777777" w:rsidR="00C3487D" w:rsidRDefault="00C3487D" w:rsidP="00C3487D">
      <w:pPr>
        <w:contextualSpacing/>
      </w:pPr>
    </w:p>
    <w:p w14:paraId="439316A9" w14:textId="77777777" w:rsidR="00C3487D" w:rsidRDefault="00C3487D" w:rsidP="00C3487D">
      <w:pPr>
        <w:contextualSpacing/>
      </w:pPr>
      <w:r w:rsidRPr="00DB4C56">
        <w:rPr>
          <w:b/>
        </w:rPr>
        <w:t xml:space="preserve">Protection </w:t>
      </w:r>
      <w:r>
        <w:t xml:space="preserve">– To protect the product from various hazards encountered in the distribution environment. </w:t>
      </w:r>
    </w:p>
    <w:p w14:paraId="7CD92AB5" w14:textId="77777777" w:rsidR="00C3487D" w:rsidRDefault="00C3487D" w:rsidP="00C3487D">
      <w:pPr>
        <w:contextualSpacing/>
      </w:pPr>
    </w:p>
    <w:p w14:paraId="32484F60" w14:textId="77777777" w:rsidR="00C3487D" w:rsidRDefault="00C3487D" w:rsidP="00C3487D">
      <w:pPr>
        <w:contextualSpacing/>
      </w:pPr>
      <w:r w:rsidRPr="00DB4C56">
        <w:rPr>
          <w:b/>
        </w:rPr>
        <w:t>Returnable –</w:t>
      </w:r>
      <w:r>
        <w:t xml:space="preserve"> A pack that makes multiple trips. </w:t>
      </w:r>
    </w:p>
    <w:p w14:paraId="1B19E5D3" w14:textId="77777777" w:rsidR="00C3487D" w:rsidRDefault="00C3487D" w:rsidP="00C3487D">
      <w:pPr>
        <w:contextualSpacing/>
        <w:rPr>
          <w:b/>
        </w:rPr>
      </w:pPr>
    </w:p>
    <w:p w14:paraId="4B92A239" w14:textId="77777777" w:rsidR="00C3487D" w:rsidRDefault="00C3487D" w:rsidP="00C3487D">
      <w:pPr>
        <w:contextualSpacing/>
      </w:pPr>
      <w:r w:rsidRPr="00DB4C56">
        <w:rPr>
          <w:b/>
        </w:rPr>
        <w:t>Rightsizing</w:t>
      </w:r>
      <w:r>
        <w:t xml:space="preserve"> - Containerization that optimizes the entire material flow process from supplier to user. </w:t>
      </w:r>
    </w:p>
    <w:p w14:paraId="536644FD" w14:textId="77777777" w:rsidR="00C3487D" w:rsidRDefault="00C3487D" w:rsidP="00C3487D">
      <w:pPr>
        <w:contextualSpacing/>
      </w:pPr>
    </w:p>
    <w:p w14:paraId="3F649765" w14:textId="6F6E5B81" w:rsidR="00C3487D" w:rsidRDefault="00C3487D" w:rsidP="0071008D">
      <w:pPr>
        <w:contextualSpacing/>
      </w:pPr>
      <w:r w:rsidRPr="00DB4C56">
        <w:rPr>
          <w:b/>
        </w:rPr>
        <w:t>Regular Slotted Container</w:t>
      </w:r>
      <w:r>
        <w:t xml:space="preserve"> -Corrugated box where all flaps have the same length, and the two outer flaps (normally the lengthwise flaps) are one-half the container's width, so that they meet at the center of the box when folded. </w:t>
      </w:r>
    </w:p>
    <w:p w14:paraId="1110C5C7" w14:textId="77777777" w:rsidR="00C3487D" w:rsidRDefault="00C3487D" w:rsidP="00C3487D">
      <w:pPr>
        <w:contextualSpacing/>
      </w:pPr>
    </w:p>
    <w:p w14:paraId="0A752692" w14:textId="77B945B7" w:rsidR="00C3487D" w:rsidRDefault="00C3487D" w:rsidP="0071008D">
      <w:pPr>
        <w:contextualSpacing/>
      </w:pPr>
      <w:r w:rsidRPr="00AF4B07">
        <w:rPr>
          <w:b/>
        </w:rPr>
        <w:t>SCR (Supplier Change Request)</w:t>
      </w:r>
      <w:r w:rsidRPr="00AF4B07">
        <w:t xml:space="preserve"> – Used to submit supplier cost savings suggestions and ideas to BWI.</w:t>
      </w:r>
      <w:r>
        <w:t xml:space="preserve"> </w:t>
      </w:r>
    </w:p>
    <w:p w14:paraId="4B557133" w14:textId="77777777" w:rsidR="00C3487D" w:rsidRDefault="00C3487D" w:rsidP="00C3487D">
      <w:pPr>
        <w:contextualSpacing/>
      </w:pPr>
    </w:p>
    <w:p w14:paraId="07FF6D17" w14:textId="13895956" w:rsidR="00C3487D" w:rsidRDefault="00C3487D" w:rsidP="0071008D">
      <w:pPr>
        <w:contextualSpacing/>
      </w:pPr>
      <w:r w:rsidRPr="00DB4C56">
        <w:rPr>
          <w:b/>
        </w:rPr>
        <w:t>Score -</w:t>
      </w:r>
      <w:r>
        <w:t xml:space="preserve"> Impression or crease in corrugated or solid </w:t>
      </w:r>
      <w:r w:rsidR="00AA6861">
        <w:t>fiberboard</w:t>
      </w:r>
      <w:r>
        <w:t xml:space="preserve"> to locate and facilitate folding. (See also Slit-Score). </w:t>
      </w:r>
    </w:p>
    <w:p w14:paraId="6D08AFEB" w14:textId="77777777" w:rsidR="00C3487D" w:rsidRDefault="00C3487D" w:rsidP="00C3487D">
      <w:pPr>
        <w:contextualSpacing/>
      </w:pPr>
    </w:p>
    <w:p w14:paraId="37C452F2" w14:textId="3D93E552" w:rsidR="00C3487D" w:rsidRDefault="00C3487D" w:rsidP="0071008D">
      <w:pPr>
        <w:contextualSpacing/>
      </w:pPr>
      <w:r w:rsidRPr="00DB4C56">
        <w:rPr>
          <w:b/>
        </w:rPr>
        <w:t xml:space="preserve">Seam </w:t>
      </w:r>
      <w:r>
        <w:t xml:space="preserve">- The junction created by any free edge of a container flap or wall where it abuts or rests on another portion of the container and to which it may be fastened by tape, stitches or adhesives in the process of closing the container. </w:t>
      </w:r>
    </w:p>
    <w:p w14:paraId="01AEE549" w14:textId="77777777" w:rsidR="00C3487D" w:rsidRDefault="00C3487D" w:rsidP="00C3487D">
      <w:pPr>
        <w:contextualSpacing/>
      </w:pPr>
    </w:p>
    <w:p w14:paraId="2D9ED885" w14:textId="77777777" w:rsidR="00C3487D" w:rsidRDefault="00C3487D" w:rsidP="00C3487D">
      <w:pPr>
        <w:contextualSpacing/>
      </w:pPr>
      <w:r w:rsidRPr="00DB4C56">
        <w:rPr>
          <w:b/>
        </w:rPr>
        <w:t>Secondary Container</w:t>
      </w:r>
      <w:r>
        <w:t xml:space="preserve"> - Larger container on which multiple primary containers are shipped. </w:t>
      </w:r>
    </w:p>
    <w:p w14:paraId="41E5263C" w14:textId="77777777" w:rsidR="00C3487D" w:rsidRDefault="00C3487D" w:rsidP="00C3487D">
      <w:pPr>
        <w:contextualSpacing/>
      </w:pPr>
    </w:p>
    <w:p w14:paraId="0EF893F5" w14:textId="77777777" w:rsidR="00C3487D" w:rsidRDefault="00C3487D" w:rsidP="00C3487D">
      <w:pPr>
        <w:contextualSpacing/>
      </w:pPr>
      <w:r w:rsidRPr="00DB4C56">
        <w:rPr>
          <w:b/>
        </w:rPr>
        <w:t>Secondary Container Length</w:t>
      </w:r>
      <w:r>
        <w:t xml:space="preserve"> – Length of the secondary container. For wood pallets, it is the </w:t>
      </w:r>
    </w:p>
    <w:p w14:paraId="7150CE68" w14:textId="77777777" w:rsidR="00C3487D" w:rsidRDefault="00C3487D" w:rsidP="00C3487D">
      <w:pPr>
        <w:contextualSpacing/>
      </w:pPr>
      <w:r>
        <w:t xml:space="preserve">dimension of the stringers or stringer boards. </w:t>
      </w:r>
    </w:p>
    <w:p w14:paraId="440B52A8" w14:textId="77777777" w:rsidR="00C3487D" w:rsidRDefault="00C3487D" w:rsidP="00C3487D">
      <w:pPr>
        <w:contextualSpacing/>
      </w:pPr>
    </w:p>
    <w:p w14:paraId="15947290" w14:textId="6DD14976" w:rsidR="00C3487D" w:rsidRDefault="00C3487D" w:rsidP="0071008D">
      <w:pPr>
        <w:contextualSpacing/>
      </w:pPr>
      <w:r w:rsidRPr="00DB4C56">
        <w:rPr>
          <w:b/>
        </w:rPr>
        <w:t>Secondary Container Width</w:t>
      </w:r>
      <w:r>
        <w:t xml:space="preserve"> – Width of the secondary container. For wood pallets, it is the dimension of the top deck boards of a pallet. </w:t>
      </w:r>
    </w:p>
    <w:p w14:paraId="7AFBBCE0" w14:textId="77777777" w:rsidR="00C3487D" w:rsidRDefault="00C3487D" w:rsidP="00C3487D">
      <w:pPr>
        <w:ind w:firstLine="720"/>
        <w:contextualSpacing/>
      </w:pPr>
    </w:p>
    <w:p w14:paraId="2689DC6B" w14:textId="77777777" w:rsidR="00C3487D" w:rsidRDefault="00C3487D" w:rsidP="00C3487D">
      <w:pPr>
        <w:contextualSpacing/>
      </w:pPr>
      <w:r w:rsidRPr="008A708C">
        <w:rPr>
          <w:b/>
        </w:rPr>
        <w:t>Standard Pack</w:t>
      </w:r>
      <w:r>
        <w:t xml:space="preserve"> - The Primary Container. </w:t>
      </w:r>
    </w:p>
    <w:p w14:paraId="11D9BA7C" w14:textId="77777777" w:rsidR="00C3487D" w:rsidRDefault="00C3487D" w:rsidP="00C3487D">
      <w:pPr>
        <w:contextualSpacing/>
      </w:pPr>
    </w:p>
    <w:p w14:paraId="68D3D0B4" w14:textId="77777777" w:rsidR="00C3487D" w:rsidRDefault="00C3487D" w:rsidP="00C3487D">
      <w:pPr>
        <w:contextualSpacing/>
      </w:pPr>
      <w:r w:rsidRPr="008A708C">
        <w:rPr>
          <w:b/>
        </w:rPr>
        <w:t>Standard Pack Quantity</w:t>
      </w:r>
      <w:r>
        <w:t xml:space="preserve"> -Number of pieces in a shippable primary container.</w:t>
      </w:r>
    </w:p>
    <w:p w14:paraId="20FA894C" w14:textId="77777777" w:rsidR="00C3487D" w:rsidRDefault="00C3487D" w:rsidP="00C3487D">
      <w:pPr>
        <w:contextualSpacing/>
      </w:pPr>
      <w:r>
        <w:t xml:space="preserve"> </w:t>
      </w:r>
    </w:p>
    <w:p w14:paraId="196E25A8" w14:textId="679C5CF9" w:rsidR="00C3487D" w:rsidRDefault="00C3487D" w:rsidP="0071008D">
      <w:pPr>
        <w:contextualSpacing/>
      </w:pPr>
      <w:r w:rsidRPr="008A708C">
        <w:rPr>
          <w:b/>
        </w:rPr>
        <w:t>Stitching or Stapling -</w:t>
      </w:r>
      <w:r>
        <w:t xml:space="preserve"> Application of metal fasteners to form the joint of </w:t>
      </w:r>
      <w:r w:rsidR="00AA6861">
        <w:t>fiber</w:t>
      </w:r>
      <w:r>
        <w:t xml:space="preserve"> boxes or to close boxes. Stitches are machine-formed using wire drawn from a spool. Staples are performed. </w:t>
      </w:r>
    </w:p>
    <w:p w14:paraId="31A76AC2" w14:textId="77777777" w:rsidR="00C3487D" w:rsidRDefault="00C3487D" w:rsidP="00C3487D">
      <w:pPr>
        <w:contextualSpacing/>
      </w:pPr>
    </w:p>
    <w:p w14:paraId="5E0FEB19" w14:textId="34CE3AA7" w:rsidR="00C3487D" w:rsidRDefault="00C3487D" w:rsidP="0071008D">
      <w:pPr>
        <w:contextualSpacing/>
      </w:pPr>
      <w:r w:rsidRPr="008A708C">
        <w:rPr>
          <w:b/>
        </w:rPr>
        <w:t xml:space="preserve">Stringer </w:t>
      </w:r>
      <w:r>
        <w:t xml:space="preserve">- A continuous longitudinal board member of a pallet that supports the horizontal load-carrying or load-bearing surface. </w:t>
      </w:r>
    </w:p>
    <w:p w14:paraId="23BAF7A0" w14:textId="77777777" w:rsidR="00C3487D" w:rsidRDefault="00C3487D" w:rsidP="00C3487D">
      <w:pPr>
        <w:ind w:firstLine="720"/>
        <w:contextualSpacing/>
      </w:pPr>
    </w:p>
    <w:p w14:paraId="48A4C99C" w14:textId="61DAF29E" w:rsidR="00C3487D" w:rsidRDefault="00C3487D" w:rsidP="0071008D">
      <w:pPr>
        <w:contextualSpacing/>
      </w:pPr>
      <w:r w:rsidRPr="008A708C">
        <w:rPr>
          <w:b/>
        </w:rPr>
        <w:t xml:space="preserve">Tape </w:t>
      </w:r>
      <w:r>
        <w:t xml:space="preserve">- A strip of cloth or paper, sometimes having a filler or reinforcement, coated on one side with an adhesive. It is used to form the joint on a </w:t>
      </w:r>
      <w:r w:rsidR="00AA6861">
        <w:t>fiber</w:t>
      </w:r>
      <w:r>
        <w:t xml:space="preserve"> box or to close or reinforce such a box. Closure </w:t>
      </w:r>
      <w:r>
        <w:lastRenderedPageBreak/>
        <w:t xml:space="preserve">and reinforcement can also be affected with pressure-sensitive tape. </w:t>
      </w:r>
    </w:p>
    <w:p w14:paraId="74D73265" w14:textId="77777777" w:rsidR="00C3487D" w:rsidRDefault="00C3487D" w:rsidP="00C3487D">
      <w:pPr>
        <w:contextualSpacing/>
      </w:pPr>
    </w:p>
    <w:p w14:paraId="7EB54CE4" w14:textId="77777777" w:rsidR="00C3487D" w:rsidRDefault="00C3487D" w:rsidP="00C3487D">
      <w:pPr>
        <w:contextualSpacing/>
      </w:pPr>
      <w:r w:rsidRPr="008A708C">
        <w:rPr>
          <w:b/>
        </w:rPr>
        <w:t>Tare Weight</w:t>
      </w:r>
      <w:r>
        <w:t xml:space="preserve"> - Weight of the container(s), excluding the weight of the parts. </w:t>
      </w:r>
    </w:p>
    <w:p w14:paraId="0C53BEF1" w14:textId="77777777" w:rsidR="00C3487D" w:rsidRDefault="00C3487D" w:rsidP="00C3487D">
      <w:pPr>
        <w:contextualSpacing/>
      </w:pPr>
    </w:p>
    <w:p w14:paraId="03D0DDA0" w14:textId="77777777" w:rsidR="00C3487D" w:rsidRDefault="00C3487D" w:rsidP="00C3487D">
      <w:pPr>
        <w:contextualSpacing/>
        <w:rPr>
          <w:b/>
        </w:rPr>
      </w:pPr>
    </w:p>
    <w:p w14:paraId="7CFAF2BF" w14:textId="10903D0E" w:rsidR="00C3487D" w:rsidRDefault="00C3487D" w:rsidP="0071008D">
      <w:pPr>
        <w:contextualSpacing/>
      </w:pPr>
      <w:r w:rsidRPr="008A708C">
        <w:rPr>
          <w:b/>
        </w:rPr>
        <w:t>Test; Bursting Strength (Mullen) -</w:t>
      </w:r>
      <w:r>
        <w:t xml:space="preserve"> Measurement of the resistance of a material to bursting expressed in pounds per square inch. The test is made on a motor-driven Mullen tester. </w:t>
      </w:r>
    </w:p>
    <w:p w14:paraId="423F78A8" w14:textId="77777777" w:rsidR="00C3487D" w:rsidRDefault="00C3487D" w:rsidP="00C3487D">
      <w:pPr>
        <w:contextualSpacing/>
      </w:pPr>
    </w:p>
    <w:p w14:paraId="180494D5" w14:textId="77777777" w:rsidR="00C3487D" w:rsidRDefault="00C3487D" w:rsidP="00C3487D">
      <w:pPr>
        <w:contextualSpacing/>
      </w:pPr>
      <w:r w:rsidRPr="008A708C">
        <w:rPr>
          <w:b/>
        </w:rPr>
        <w:t>Top Deck</w:t>
      </w:r>
      <w:r>
        <w:t xml:space="preserve"> - Load-carrying surface. </w:t>
      </w:r>
    </w:p>
    <w:p w14:paraId="02CE7404" w14:textId="77777777" w:rsidR="00C3487D" w:rsidRDefault="00C3487D" w:rsidP="00C3487D">
      <w:pPr>
        <w:contextualSpacing/>
      </w:pPr>
    </w:p>
    <w:p w14:paraId="163D92CA" w14:textId="0882E934" w:rsidR="00C3487D" w:rsidRDefault="00C3487D" w:rsidP="0071008D">
      <w:pPr>
        <w:contextualSpacing/>
      </w:pPr>
      <w:r w:rsidRPr="008A708C">
        <w:rPr>
          <w:b/>
        </w:rPr>
        <w:t>Unit Load Height</w:t>
      </w:r>
      <w:r>
        <w:t xml:space="preserve"> – The overall height of the primary containers when stacked on the secondary container, measured from the bottom of the secondary container to the top of the highest primary container. For bulk containers, it is the height of the secondary container. </w:t>
      </w:r>
    </w:p>
    <w:p w14:paraId="53351750" w14:textId="77777777" w:rsidR="00C3487D" w:rsidRDefault="00C3487D" w:rsidP="00C3487D">
      <w:pPr>
        <w:contextualSpacing/>
      </w:pPr>
    </w:p>
    <w:p w14:paraId="36CC404A" w14:textId="77777777" w:rsidR="00C3487D" w:rsidRDefault="00C3487D" w:rsidP="00C3487D">
      <w:pPr>
        <w:contextualSpacing/>
      </w:pPr>
      <w:r w:rsidRPr="008A708C">
        <w:rPr>
          <w:b/>
        </w:rPr>
        <w:t>Weight Trigger</w:t>
      </w:r>
      <w:r>
        <w:t xml:space="preserve"> – The weight under which the loaded container poses a low risk of injury thus no </w:t>
      </w:r>
    </w:p>
    <w:p w14:paraId="7E81D61E" w14:textId="4D0104DC" w:rsidR="00203B23" w:rsidRDefault="00C3487D" w:rsidP="00C3487D">
      <w:pPr>
        <w:contextualSpacing/>
      </w:pPr>
      <w:r>
        <w:t xml:space="preserve">further analysis is needed. If the container exceeds its weight trigger, further analysis is required. </w:t>
      </w:r>
    </w:p>
    <w:p w14:paraId="56002E90" w14:textId="057869F6" w:rsidR="00C3487D" w:rsidRDefault="00203B23" w:rsidP="00203B23">
      <w:pPr>
        <w:widowControl/>
        <w:jc w:val="left"/>
      </w:pPr>
      <w:r>
        <w:br w:type="page"/>
      </w:r>
    </w:p>
    <w:p w14:paraId="60073948" w14:textId="100AB2C2" w:rsidR="00C3487D" w:rsidRPr="004E378C" w:rsidRDefault="00C3487D" w:rsidP="00C3487D">
      <w:pPr>
        <w:ind w:hanging="360"/>
        <w:contextualSpacing/>
        <w:rPr>
          <w:b/>
        </w:rPr>
      </w:pPr>
      <w:r w:rsidRPr="004E378C">
        <w:rPr>
          <w:b/>
        </w:rPr>
        <w:lastRenderedPageBreak/>
        <w:t>Revision Record</w:t>
      </w:r>
    </w:p>
    <w:p w14:paraId="102D5960" w14:textId="77777777" w:rsidR="00C3487D" w:rsidRDefault="00C3487D" w:rsidP="00C3487D">
      <w:pPr>
        <w:contextualSpacing/>
      </w:pPr>
    </w:p>
    <w:tbl>
      <w:tblPr>
        <w:tblW w:w="10128" w:type="dxa"/>
        <w:jc w:val="center"/>
        <w:tblLook w:val="04A0" w:firstRow="1" w:lastRow="0" w:firstColumn="1" w:lastColumn="0" w:noHBand="0" w:noVBand="1"/>
      </w:tblPr>
      <w:tblGrid>
        <w:gridCol w:w="987"/>
        <w:gridCol w:w="1869"/>
        <w:gridCol w:w="1308"/>
        <w:gridCol w:w="1800"/>
        <w:gridCol w:w="4164"/>
      </w:tblGrid>
      <w:tr w:rsidR="00C3487D" w:rsidRPr="007627EF" w14:paraId="7072A9EB" w14:textId="77777777">
        <w:trPr>
          <w:trHeight w:val="350"/>
          <w:jc w:val="center"/>
        </w:trPr>
        <w:tc>
          <w:tcPr>
            <w:tcW w:w="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A5FAA" w14:textId="77777777" w:rsidR="00C3487D" w:rsidRPr="007627EF" w:rsidRDefault="00C3487D">
            <w:pPr>
              <w:rPr>
                <w:rFonts w:ascii="Calibri" w:eastAsia="Times New Roman" w:hAnsi="Calibri" w:cs="Times New Roman"/>
                <w:b/>
                <w:bCs/>
                <w:color w:val="000000"/>
              </w:rPr>
            </w:pPr>
            <w:r>
              <w:rPr>
                <w:rFonts w:ascii="Calibri" w:eastAsia="Times New Roman" w:hAnsi="Calibri" w:cs="Times New Roman"/>
                <w:b/>
                <w:bCs/>
                <w:color w:val="000000"/>
              </w:rPr>
              <w:t xml:space="preserve">Revision </w:t>
            </w:r>
          </w:p>
        </w:tc>
        <w:tc>
          <w:tcPr>
            <w:tcW w:w="1869" w:type="dxa"/>
            <w:tcBorders>
              <w:top w:val="single" w:sz="4" w:space="0" w:color="auto"/>
              <w:left w:val="nil"/>
              <w:bottom w:val="single" w:sz="4" w:space="0" w:color="auto"/>
              <w:right w:val="single" w:sz="4" w:space="0" w:color="auto"/>
            </w:tcBorders>
            <w:shd w:val="clear" w:color="auto" w:fill="auto"/>
            <w:noWrap/>
            <w:vAlign w:val="bottom"/>
            <w:hideMark/>
          </w:tcPr>
          <w:p w14:paraId="0CC4C18C" w14:textId="77777777" w:rsidR="00C3487D" w:rsidRPr="007627EF" w:rsidRDefault="00C3487D">
            <w:pPr>
              <w:rPr>
                <w:rFonts w:ascii="Calibri" w:eastAsia="Times New Roman" w:hAnsi="Calibri" w:cs="Times New Roman"/>
                <w:b/>
                <w:bCs/>
                <w:color w:val="000000"/>
              </w:rPr>
            </w:pPr>
            <w:r w:rsidRPr="007627EF">
              <w:rPr>
                <w:rFonts w:ascii="Calibri" w:eastAsia="Times New Roman" w:hAnsi="Calibri" w:cs="Times New Roman"/>
                <w:b/>
                <w:bCs/>
                <w:color w:val="000000"/>
              </w:rPr>
              <w:t>Authority</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7341C197" w14:textId="77777777" w:rsidR="00C3487D" w:rsidRPr="007627EF" w:rsidRDefault="00C3487D">
            <w:pPr>
              <w:rPr>
                <w:rFonts w:ascii="Calibri" w:eastAsia="Times New Roman" w:hAnsi="Calibri" w:cs="Times New Roman"/>
                <w:b/>
                <w:bCs/>
                <w:color w:val="000000"/>
              </w:rPr>
            </w:pPr>
            <w:r w:rsidRPr="007627EF">
              <w:rPr>
                <w:rFonts w:ascii="Calibri" w:eastAsia="Times New Roman" w:hAnsi="Calibri" w:cs="Times New Roman"/>
                <w:b/>
                <w:bCs/>
                <w:color w:val="000000"/>
              </w:rPr>
              <w:t>Date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CACC4BA" w14:textId="77777777" w:rsidR="00C3487D" w:rsidRPr="007627EF" w:rsidRDefault="00C3487D">
            <w:pPr>
              <w:rPr>
                <w:rFonts w:ascii="Calibri" w:eastAsia="Times New Roman" w:hAnsi="Calibri" w:cs="Times New Roman"/>
                <w:b/>
                <w:bCs/>
                <w:color w:val="000000"/>
              </w:rPr>
            </w:pPr>
            <w:r w:rsidRPr="007627EF">
              <w:rPr>
                <w:rFonts w:ascii="Calibri" w:eastAsia="Times New Roman" w:hAnsi="Calibri" w:cs="Times New Roman"/>
                <w:b/>
                <w:bCs/>
                <w:color w:val="000000"/>
              </w:rPr>
              <w:t>Originated By</w:t>
            </w:r>
          </w:p>
        </w:tc>
        <w:tc>
          <w:tcPr>
            <w:tcW w:w="4164" w:type="dxa"/>
            <w:tcBorders>
              <w:top w:val="single" w:sz="4" w:space="0" w:color="auto"/>
              <w:left w:val="nil"/>
              <w:bottom w:val="single" w:sz="4" w:space="0" w:color="auto"/>
              <w:right w:val="single" w:sz="4" w:space="0" w:color="auto"/>
            </w:tcBorders>
            <w:shd w:val="clear" w:color="auto" w:fill="auto"/>
            <w:noWrap/>
            <w:vAlign w:val="bottom"/>
            <w:hideMark/>
          </w:tcPr>
          <w:p w14:paraId="4B03EB9C" w14:textId="77777777" w:rsidR="00C3487D" w:rsidRPr="007627EF" w:rsidRDefault="00C3487D">
            <w:pPr>
              <w:rPr>
                <w:rFonts w:ascii="Calibri" w:eastAsia="Times New Roman" w:hAnsi="Calibri" w:cs="Times New Roman"/>
                <w:b/>
                <w:bCs/>
                <w:color w:val="000000"/>
              </w:rPr>
            </w:pPr>
            <w:r w:rsidRPr="007627EF">
              <w:rPr>
                <w:rFonts w:ascii="Calibri" w:eastAsia="Times New Roman" w:hAnsi="Calibri" w:cs="Times New Roman"/>
                <w:b/>
                <w:bCs/>
                <w:color w:val="000000"/>
              </w:rPr>
              <w:t>Description</w:t>
            </w:r>
          </w:p>
        </w:tc>
      </w:tr>
      <w:tr w:rsidR="00C3487D" w:rsidRPr="007627EF" w14:paraId="3D7AFF70" w14:textId="77777777">
        <w:trPr>
          <w:trHeight w:val="6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9ED8BF0"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01</w:t>
            </w:r>
          </w:p>
        </w:tc>
        <w:tc>
          <w:tcPr>
            <w:tcW w:w="1869" w:type="dxa"/>
            <w:tcBorders>
              <w:top w:val="nil"/>
              <w:left w:val="nil"/>
              <w:bottom w:val="single" w:sz="4" w:space="0" w:color="auto"/>
              <w:right w:val="single" w:sz="4" w:space="0" w:color="auto"/>
            </w:tcBorders>
            <w:shd w:val="clear" w:color="auto" w:fill="auto"/>
            <w:noWrap/>
            <w:vAlign w:val="bottom"/>
            <w:hideMark/>
          </w:tcPr>
          <w:p w14:paraId="291E61DC" w14:textId="77777777" w:rsidR="00C3487D" w:rsidRPr="007627EF" w:rsidRDefault="00C3487D">
            <w:pPr>
              <w:rPr>
                <w:rFonts w:ascii="Calibri" w:eastAsia="Times New Roman" w:hAnsi="Calibri" w:cs="Times New Roman"/>
                <w:color w:val="000000"/>
              </w:rPr>
            </w:pPr>
            <w:r>
              <w:rPr>
                <w:rFonts w:ascii="Calibri" w:eastAsia="Times New Roman" w:hAnsi="Calibri" w:cs="Times New Roman"/>
                <w:color w:val="000000"/>
              </w:rPr>
              <w:t>CN200009888,001</w:t>
            </w:r>
          </w:p>
        </w:tc>
        <w:tc>
          <w:tcPr>
            <w:tcW w:w="1308" w:type="dxa"/>
            <w:tcBorders>
              <w:top w:val="nil"/>
              <w:left w:val="nil"/>
              <w:bottom w:val="single" w:sz="4" w:space="0" w:color="auto"/>
              <w:right w:val="single" w:sz="4" w:space="0" w:color="auto"/>
            </w:tcBorders>
            <w:shd w:val="clear" w:color="auto" w:fill="auto"/>
            <w:noWrap/>
            <w:vAlign w:val="bottom"/>
            <w:hideMark/>
          </w:tcPr>
          <w:p w14:paraId="0D9D0F83"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2018-05-16</w:t>
            </w:r>
          </w:p>
        </w:tc>
        <w:tc>
          <w:tcPr>
            <w:tcW w:w="1800" w:type="dxa"/>
            <w:tcBorders>
              <w:top w:val="nil"/>
              <w:left w:val="nil"/>
              <w:bottom w:val="single" w:sz="4" w:space="0" w:color="auto"/>
              <w:right w:val="single" w:sz="4" w:space="0" w:color="auto"/>
            </w:tcBorders>
            <w:shd w:val="clear" w:color="auto" w:fill="auto"/>
            <w:noWrap/>
            <w:vAlign w:val="bottom"/>
            <w:hideMark/>
          </w:tcPr>
          <w:p w14:paraId="5D68DF38"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A.Zachemska</w:t>
            </w:r>
          </w:p>
        </w:tc>
        <w:tc>
          <w:tcPr>
            <w:tcW w:w="4164" w:type="dxa"/>
            <w:tcBorders>
              <w:top w:val="nil"/>
              <w:left w:val="nil"/>
              <w:bottom w:val="single" w:sz="4" w:space="0" w:color="auto"/>
              <w:right w:val="single" w:sz="4" w:space="0" w:color="auto"/>
            </w:tcBorders>
            <w:shd w:val="clear" w:color="auto" w:fill="auto"/>
            <w:vAlign w:val="bottom"/>
            <w:hideMark/>
          </w:tcPr>
          <w:p w14:paraId="1B483DE3" w14:textId="77777777" w:rsidR="00C3487D" w:rsidRPr="007627EF" w:rsidRDefault="00C3487D">
            <w:pPr>
              <w:rPr>
                <w:rFonts w:ascii="Calibri" w:eastAsia="Times New Roman" w:hAnsi="Calibri" w:cs="Times New Roman"/>
                <w:color w:val="000000"/>
              </w:rPr>
            </w:pPr>
            <w:r>
              <w:rPr>
                <w:rFonts w:ascii="Calibri" w:eastAsia="Times New Roman" w:hAnsi="Calibri" w:cs="Times New Roman"/>
                <w:color w:val="000000"/>
              </w:rPr>
              <w:t>Production Released</w:t>
            </w:r>
          </w:p>
        </w:tc>
      </w:tr>
      <w:tr w:rsidR="00C3487D" w:rsidRPr="007627EF" w14:paraId="1ACF0E77" w14:textId="77777777">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2A63A97"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r>
              <w:rPr>
                <w:rFonts w:ascii="Calibri" w:eastAsia="Times New Roman" w:hAnsi="Calibri" w:cs="Times New Roman"/>
                <w:color w:val="000000"/>
              </w:rPr>
              <w:t>02</w:t>
            </w:r>
          </w:p>
        </w:tc>
        <w:tc>
          <w:tcPr>
            <w:tcW w:w="1869" w:type="dxa"/>
            <w:tcBorders>
              <w:top w:val="nil"/>
              <w:left w:val="nil"/>
              <w:bottom w:val="single" w:sz="4" w:space="0" w:color="auto"/>
              <w:right w:val="single" w:sz="4" w:space="0" w:color="auto"/>
            </w:tcBorders>
            <w:shd w:val="clear" w:color="auto" w:fill="auto"/>
            <w:noWrap/>
            <w:vAlign w:val="bottom"/>
            <w:hideMark/>
          </w:tcPr>
          <w:p w14:paraId="2E227099" w14:textId="77777777" w:rsidR="00C3487D" w:rsidRPr="007627EF" w:rsidRDefault="00C3487D">
            <w:pPr>
              <w:rPr>
                <w:rFonts w:ascii="Calibri" w:eastAsia="Times New Roman" w:hAnsi="Calibri" w:cs="Times New Roman"/>
                <w:color w:val="000000"/>
              </w:rPr>
            </w:pPr>
            <w:r>
              <w:rPr>
                <w:rFonts w:ascii="Calibri" w:eastAsia="Times New Roman" w:hAnsi="Calibri" w:cs="Times New Roman"/>
                <w:color w:val="000000"/>
              </w:rPr>
              <w:t>N/A</w:t>
            </w:r>
          </w:p>
        </w:tc>
        <w:tc>
          <w:tcPr>
            <w:tcW w:w="1308" w:type="dxa"/>
            <w:tcBorders>
              <w:top w:val="nil"/>
              <w:left w:val="nil"/>
              <w:bottom w:val="single" w:sz="4" w:space="0" w:color="auto"/>
              <w:right w:val="single" w:sz="4" w:space="0" w:color="auto"/>
            </w:tcBorders>
            <w:shd w:val="clear" w:color="auto" w:fill="auto"/>
            <w:noWrap/>
            <w:vAlign w:val="bottom"/>
            <w:hideMark/>
          </w:tcPr>
          <w:p w14:paraId="7A466AD4"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r>
              <w:rPr>
                <w:rFonts w:ascii="Calibri" w:eastAsia="Times New Roman" w:hAnsi="Calibri" w:cs="Times New Roman"/>
                <w:color w:val="000000"/>
              </w:rPr>
              <w:t>29-Feb-2024</w:t>
            </w:r>
          </w:p>
        </w:tc>
        <w:tc>
          <w:tcPr>
            <w:tcW w:w="1800" w:type="dxa"/>
            <w:tcBorders>
              <w:top w:val="nil"/>
              <w:left w:val="nil"/>
              <w:bottom w:val="single" w:sz="4" w:space="0" w:color="auto"/>
              <w:right w:val="single" w:sz="4" w:space="0" w:color="auto"/>
            </w:tcBorders>
            <w:shd w:val="clear" w:color="auto" w:fill="auto"/>
            <w:noWrap/>
            <w:vAlign w:val="bottom"/>
            <w:hideMark/>
          </w:tcPr>
          <w:p w14:paraId="7A7D51A1"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r>
              <w:rPr>
                <w:rFonts w:ascii="Calibri" w:eastAsia="Times New Roman" w:hAnsi="Calibri" w:cs="Times New Roman"/>
                <w:color w:val="000000"/>
              </w:rPr>
              <w:t>A.Zachemska</w:t>
            </w:r>
          </w:p>
        </w:tc>
        <w:tc>
          <w:tcPr>
            <w:tcW w:w="4164" w:type="dxa"/>
            <w:tcBorders>
              <w:top w:val="nil"/>
              <w:left w:val="nil"/>
              <w:bottom w:val="single" w:sz="4" w:space="0" w:color="auto"/>
              <w:right w:val="single" w:sz="4" w:space="0" w:color="auto"/>
            </w:tcBorders>
            <w:shd w:val="clear" w:color="auto" w:fill="auto"/>
            <w:noWrap/>
            <w:vAlign w:val="bottom"/>
            <w:hideMark/>
          </w:tcPr>
          <w:p w14:paraId="34B18F31"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r>
              <w:rPr>
                <w:rFonts w:ascii="Calibri" w:eastAsia="Times New Roman" w:hAnsi="Calibri" w:cs="Times New Roman"/>
                <w:color w:val="000000"/>
              </w:rPr>
              <w:t>C</w:t>
            </w:r>
            <w:r w:rsidRPr="00877F52">
              <w:rPr>
                <w:rFonts w:ascii="Calibri" w:eastAsia="Times New Roman" w:hAnsi="Calibri" w:cs="Times New Roman"/>
                <w:color w:val="000000"/>
              </w:rPr>
              <w:t xml:space="preserve">larification of the requirements for stacking, updating of the SPI </w:t>
            </w:r>
            <w:r>
              <w:rPr>
                <w:rFonts w:ascii="Calibri" w:eastAsia="Times New Roman" w:hAnsi="Calibri" w:cs="Times New Roman"/>
                <w:color w:val="000000"/>
              </w:rPr>
              <w:t>example, sustainability requirements</w:t>
            </w:r>
          </w:p>
        </w:tc>
      </w:tr>
      <w:tr w:rsidR="00C3487D" w:rsidRPr="007627EF" w14:paraId="0108AEB2" w14:textId="77777777">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146A9F89"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869" w:type="dxa"/>
            <w:tcBorders>
              <w:top w:val="nil"/>
              <w:left w:val="nil"/>
              <w:bottom w:val="single" w:sz="4" w:space="0" w:color="auto"/>
              <w:right w:val="single" w:sz="4" w:space="0" w:color="auto"/>
            </w:tcBorders>
            <w:shd w:val="clear" w:color="auto" w:fill="auto"/>
            <w:noWrap/>
            <w:vAlign w:val="bottom"/>
            <w:hideMark/>
          </w:tcPr>
          <w:p w14:paraId="5976F600"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308" w:type="dxa"/>
            <w:tcBorders>
              <w:top w:val="nil"/>
              <w:left w:val="nil"/>
              <w:bottom w:val="single" w:sz="4" w:space="0" w:color="auto"/>
              <w:right w:val="single" w:sz="4" w:space="0" w:color="auto"/>
            </w:tcBorders>
            <w:shd w:val="clear" w:color="auto" w:fill="auto"/>
            <w:noWrap/>
            <w:vAlign w:val="bottom"/>
            <w:hideMark/>
          </w:tcPr>
          <w:p w14:paraId="43C856C9"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14:paraId="77B62F5D"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4164" w:type="dxa"/>
            <w:tcBorders>
              <w:top w:val="nil"/>
              <w:left w:val="nil"/>
              <w:bottom w:val="single" w:sz="4" w:space="0" w:color="auto"/>
              <w:right w:val="single" w:sz="4" w:space="0" w:color="auto"/>
            </w:tcBorders>
            <w:shd w:val="clear" w:color="auto" w:fill="auto"/>
            <w:noWrap/>
            <w:vAlign w:val="bottom"/>
            <w:hideMark/>
          </w:tcPr>
          <w:p w14:paraId="2343F487"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r>
      <w:tr w:rsidR="00C3487D" w:rsidRPr="007627EF" w14:paraId="16E49056" w14:textId="77777777">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522995D"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869" w:type="dxa"/>
            <w:tcBorders>
              <w:top w:val="nil"/>
              <w:left w:val="nil"/>
              <w:bottom w:val="single" w:sz="4" w:space="0" w:color="auto"/>
              <w:right w:val="single" w:sz="4" w:space="0" w:color="auto"/>
            </w:tcBorders>
            <w:shd w:val="clear" w:color="auto" w:fill="auto"/>
            <w:noWrap/>
            <w:vAlign w:val="bottom"/>
            <w:hideMark/>
          </w:tcPr>
          <w:p w14:paraId="5B624F30"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308" w:type="dxa"/>
            <w:tcBorders>
              <w:top w:val="nil"/>
              <w:left w:val="nil"/>
              <w:bottom w:val="single" w:sz="4" w:space="0" w:color="auto"/>
              <w:right w:val="single" w:sz="4" w:space="0" w:color="auto"/>
            </w:tcBorders>
            <w:shd w:val="clear" w:color="auto" w:fill="auto"/>
            <w:noWrap/>
            <w:vAlign w:val="bottom"/>
            <w:hideMark/>
          </w:tcPr>
          <w:p w14:paraId="6584D7E6"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45B8F3D"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4164" w:type="dxa"/>
            <w:tcBorders>
              <w:top w:val="nil"/>
              <w:left w:val="nil"/>
              <w:bottom w:val="single" w:sz="4" w:space="0" w:color="auto"/>
              <w:right w:val="single" w:sz="4" w:space="0" w:color="auto"/>
            </w:tcBorders>
            <w:shd w:val="clear" w:color="auto" w:fill="auto"/>
            <w:noWrap/>
            <w:vAlign w:val="bottom"/>
            <w:hideMark/>
          </w:tcPr>
          <w:p w14:paraId="3792D43A"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r>
      <w:tr w:rsidR="00C3487D" w:rsidRPr="007627EF" w14:paraId="29D99003" w14:textId="77777777">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5981EFDC"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869" w:type="dxa"/>
            <w:tcBorders>
              <w:top w:val="nil"/>
              <w:left w:val="nil"/>
              <w:bottom w:val="single" w:sz="4" w:space="0" w:color="auto"/>
              <w:right w:val="single" w:sz="4" w:space="0" w:color="auto"/>
            </w:tcBorders>
            <w:shd w:val="clear" w:color="auto" w:fill="auto"/>
            <w:noWrap/>
            <w:vAlign w:val="bottom"/>
            <w:hideMark/>
          </w:tcPr>
          <w:p w14:paraId="68DBA2BC"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308" w:type="dxa"/>
            <w:tcBorders>
              <w:top w:val="nil"/>
              <w:left w:val="nil"/>
              <w:bottom w:val="single" w:sz="4" w:space="0" w:color="auto"/>
              <w:right w:val="single" w:sz="4" w:space="0" w:color="auto"/>
            </w:tcBorders>
            <w:shd w:val="clear" w:color="auto" w:fill="auto"/>
            <w:noWrap/>
            <w:vAlign w:val="bottom"/>
            <w:hideMark/>
          </w:tcPr>
          <w:p w14:paraId="4CFF0201"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14:paraId="6DFCB5EE"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c>
          <w:tcPr>
            <w:tcW w:w="4164" w:type="dxa"/>
            <w:tcBorders>
              <w:top w:val="nil"/>
              <w:left w:val="nil"/>
              <w:bottom w:val="single" w:sz="4" w:space="0" w:color="auto"/>
              <w:right w:val="single" w:sz="4" w:space="0" w:color="auto"/>
            </w:tcBorders>
            <w:shd w:val="clear" w:color="auto" w:fill="auto"/>
            <w:noWrap/>
            <w:vAlign w:val="bottom"/>
            <w:hideMark/>
          </w:tcPr>
          <w:p w14:paraId="12DC55F0" w14:textId="77777777" w:rsidR="00C3487D" w:rsidRPr="007627EF" w:rsidRDefault="00C3487D">
            <w:pPr>
              <w:rPr>
                <w:rFonts w:ascii="Calibri" w:eastAsia="Times New Roman" w:hAnsi="Calibri" w:cs="Times New Roman"/>
                <w:color w:val="000000"/>
              </w:rPr>
            </w:pPr>
            <w:r w:rsidRPr="007627EF">
              <w:rPr>
                <w:rFonts w:ascii="Calibri" w:eastAsia="Times New Roman" w:hAnsi="Calibri" w:cs="Times New Roman"/>
                <w:color w:val="000000"/>
              </w:rPr>
              <w:t> </w:t>
            </w:r>
          </w:p>
        </w:tc>
      </w:tr>
    </w:tbl>
    <w:p w14:paraId="49244D08" w14:textId="514790EB" w:rsidR="00FB1758" w:rsidRPr="00C3487D" w:rsidRDefault="00FB1758" w:rsidP="00C3487D">
      <w:pPr>
        <w:rPr>
          <w:b/>
        </w:rPr>
      </w:pPr>
    </w:p>
    <w:sectPr w:rsidR="00FB1758" w:rsidRPr="00C3487D">
      <w:headerReference w:type="default" r:id="rId52"/>
      <w:footerReference w:type="even" r:id="rId53"/>
      <w:footerReference w:type="default" r:id="rId54"/>
      <w:footerReference w:type="first" r:id="rId5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72CBB" w14:textId="77777777" w:rsidR="009A77C2" w:rsidRDefault="009A77C2">
      <w:r>
        <w:separator/>
      </w:r>
    </w:p>
  </w:endnote>
  <w:endnote w:type="continuationSeparator" w:id="0">
    <w:p w14:paraId="23D94CC0" w14:textId="77777777" w:rsidR="009A77C2" w:rsidRDefault="009A7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Regular">
    <w:altName w:val="SimSun"/>
    <w:charset w:val="86"/>
    <w:family w:val="auto"/>
    <w:pitch w:val="default"/>
    <w:sig w:usb0="00000000" w:usb1="00000000" w:usb2="00000000" w:usb3="00000000" w:csb0="00160000"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方正兰亭黑Pro Global">
    <w:altName w:val="Microsoft YaHei"/>
    <w:charset w:val="86"/>
    <w:family w:val="auto"/>
    <w:pitch w:val="variable"/>
    <w:sig w:usb0="A00022FF" w:usb1="F8CFFCFB" w:usb2="0000001E" w:usb3="00000000" w:csb0="0004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FA088" w14:textId="14AA9176" w:rsidR="00E52152" w:rsidRDefault="00E52152">
    <w:pPr>
      <w:pStyle w:val="Stopka"/>
    </w:pPr>
    <w:r>
      <w:rPr>
        <w:noProof/>
      </w:rPr>
      <mc:AlternateContent>
        <mc:Choice Requires="wps">
          <w:drawing>
            <wp:anchor distT="0" distB="0" distL="0" distR="0" simplePos="0" relativeHeight="251624960" behindDoc="0" locked="0" layoutInCell="1" allowOverlap="1" wp14:anchorId="6E9B1BA1" wp14:editId="31D56EFE">
              <wp:simplePos x="635" y="635"/>
              <wp:positionH relativeFrom="page">
                <wp:align>center</wp:align>
              </wp:positionH>
              <wp:positionV relativeFrom="page">
                <wp:align>bottom</wp:align>
              </wp:positionV>
              <wp:extent cx="1063625" cy="345440"/>
              <wp:effectExtent l="0" t="0" r="3175" b="0"/>
              <wp:wrapNone/>
              <wp:docPr id="836142806" name="Pole tekstowe 2" descr="BWI Group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3625" cy="345440"/>
                      </a:xfrm>
                      <a:prstGeom prst="rect">
                        <a:avLst/>
                      </a:prstGeom>
                      <a:noFill/>
                      <a:ln>
                        <a:noFill/>
                      </a:ln>
                    </wps:spPr>
                    <wps:txbx>
                      <w:txbxContent>
                        <w:p w14:paraId="05A26951" w14:textId="42AF09FD" w:rsidR="00E52152" w:rsidRPr="00E52152" w:rsidRDefault="00E52152" w:rsidP="00E52152">
                          <w:pPr>
                            <w:rPr>
                              <w:rFonts w:ascii="Calibri" w:eastAsia="Calibri" w:hAnsi="Calibri" w:cs="Calibri"/>
                              <w:noProof/>
                              <w:color w:val="000000"/>
                              <w:sz w:val="20"/>
                              <w:szCs w:val="20"/>
                            </w:rPr>
                          </w:pPr>
                          <w:r w:rsidRPr="00E52152">
                            <w:rPr>
                              <w:rFonts w:ascii="Calibri" w:eastAsia="Calibri" w:hAnsi="Calibri" w:cs="Calibri"/>
                              <w:noProof/>
                              <w:color w:val="000000"/>
                              <w:sz w:val="20"/>
                              <w:szCs w:val="20"/>
                            </w:rPr>
                            <w:t>BWI Group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9B1BA1" id="_x0000_t202" coordsize="21600,21600" o:spt="202" path="m,l,21600r21600,l21600,xe">
              <v:stroke joinstyle="miter"/>
              <v:path gradientshapeok="t" o:connecttype="rect"/>
            </v:shapetype>
            <v:shape id="Pole tekstowe 2" o:spid="_x0000_s1031" type="#_x0000_t202" alt="BWI Group - Internal" style="position:absolute;margin-left:0;margin-top:0;width:83.75pt;height:27.2pt;z-index:251624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" filled="f" stroked="f">
              <v:textbox style="mso-fit-shape-to-text:t" inset="0,0,0,15pt">
                <w:txbxContent>
                  <w:p w14:paraId="05A26951" w14:textId="42AF09FD" w:rsidR="00E52152" w:rsidRPr="00E52152" w:rsidRDefault="00E52152" w:rsidP="00E52152">
                    <w:pPr>
                      <w:rPr>
                        <w:rFonts w:ascii="Calibri" w:eastAsia="Calibri" w:hAnsi="Calibri" w:cs="Calibri"/>
                        <w:noProof/>
                        <w:color w:val="000000"/>
                        <w:sz w:val="20"/>
                        <w:szCs w:val="20"/>
                      </w:rPr>
                    </w:pPr>
                    <w:r w:rsidRPr="00E52152">
                      <w:rPr>
                        <w:rFonts w:ascii="Calibri" w:eastAsia="Calibri" w:hAnsi="Calibri" w:cs="Calibri"/>
                        <w:noProof/>
                        <w:color w:val="000000"/>
                        <w:sz w:val="20"/>
                        <w:szCs w:val="20"/>
                      </w:rPr>
                      <w:t>BWI Group -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C6A9" w14:textId="13F353B4" w:rsidR="00023220" w:rsidRDefault="006959E6" w:rsidP="00E52152">
    <w:pPr>
      <w:pStyle w:val="Stopka"/>
      <w:jc w:val="center"/>
      <w:rPr>
        <w:rFonts w:ascii="Open Sans" w:eastAsia="方正兰亭黑Pro Global" w:hAnsi="Open Sans" w:cs="Open Sans"/>
        <w:color w:val="808080" w:themeColor="background1" w:themeShade="80"/>
        <w:sz w:val="15"/>
        <w:szCs w:val="15"/>
      </w:rPr>
    </w:pPr>
    <w:r w:rsidRPr="00FC37CA">
      <w:rPr>
        <w:rFonts w:ascii="Open Sans" w:eastAsia="方正兰亭黑Pro Global" w:hAnsi="Open Sans" w:cs="Open Sans"/>
        <w:noProof/>
        <w:color w:val="808080" w:themeColor="background1" w:themeShade="80"/>
        <w:sz w:val="15"/>
        <w:szCs w:val="15"/>
      </w:rPr>
      <mc:AlternateContent>
        <mc:Choice Requires="wps">
          <w:drawing>
            <wp:anchor distT="0" distB="0" distL="114300" distR="114300" simplePos="0" relativeHeight="251643392" behindDoc="0" locked="0" layoutInCell="1" allowOverlap="1" wp14:anchorId="027707EA" wp14:editId="133F0816">
              <wp:simplePos x="0" y="0"/>
              <wp:positionH relativeFrom="margin">
                <wp:posOffset>5068957</wp:posOffset>
              </wp:positionH>
              <wp:positionV relativeFrom="paragraph">
                <wp:posOffset>-12866</wp:posOffset>
              </wp:positionV>
              <wp:extent cx="203531" cy="155769"/>
              <wp:effectExtent l="0" t="0" r="6350" b="0"/>
              <wp:wrapNone/>
              <wp:docPr id="1" name="文本框 1"/>
              <wp:cNvGraphicFramePr/>
              <a:graphic xmlns:a="http://schemas.openxmlformats.org/drawingml/2006/main">
                <a:graphicData uri="http://schemas.microsoft.com/office/word/2010/wordprocessingShape">
                  <wps:wsp>
                    <wps:cNvSpPr txBox="1"/>
                    <wps:spPr>
                      <a:xfrm>
                        <a:off x="0" y="0"/>
                        <a:ext cx="203531" cy="1557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05053" w14:textId="77777777" w:rsidR="00FB1758" w:rsidRDefault="005A3110">
                          <w:pPr>
                            <w:pStyle w:val="Stopk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27707EA" id="_x0000_t202" coordsize="21600,21600" o:spt="202" path="m,l,21600r21600,l21600,xe">
              <v:stroke joinstyle="miter"/>
              <v:path gradientshapeok="t" o:connecttype="rect"/>
            </v:shapetype>
            <v:shape id="文本框 1" o:spid="_x0000_s1032" type="#_x0000_t202" style="position:absolute;left:0;text-align:left;margin-left:399.15pt;margin-top:-1pt;width:16.05pt;height:12.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" filled="f" stroked="f" strokeweight=".5pt">
              <v:textbox inset="0,0,0,0">
                <w:txbxContent>
                  <w:p w14:paraId="30505053" w14:textId="77777777" w:rsidR="00FB1758" w:rsidRDefault="005A3110">
                    <w:pPr>
                      <w:pStyle w:val="Stopka"/>
                    </w:pPr>
                    <w:r>
                      <w:fldChar w:fldCharType="begin"/>
                    </w:r>
                    <w:r>
                      <w:instrText xml:space="preserve"> PAGE  \* MERGEFORMAT </w:instrText>
                    </w:r>
                    <w:r>
                      <w:fldChar w:fldCharType="separate"/>
                    </w:r>
                    <w:r>
                      <w:t>1</w:t>
                    </w:r>
                    <w:r>
                      <w:fldChar w:fldCharType="end"/>
                    </w:r>
                  </w:p>
                </w:txbxContent>
              </v:textbox>
              <w10:wrap anchorx="margin"/>
            </v:shape>
          </w:pict>
        </mc:Fallback>
      </mc:AlternateContent>
    </w:r>
    <w:r w:rsidR="00E52152">
      <w:rPr>
        <w:rFonts w:ascii="Open Sans" w:eastAsia="方正兰亭黑Pro Global" w:hAnsi="Open Sans" w:cs="Open Sans"/>
        <w:noProof/>
        <w:color w:val="808080" w:themeColor="background1" w:themeShade="80"/>
        <w:sz w:val="15"/>
        <w:szCs w:val="15"/>
      </w:rPr>
      <mc:AlternateContent>
        <mc:Choice Requires="wps">
          <w:drawing>
            <wp:anchor distT="0" distB="0" distL="0" distR="0" simplePos="0" relativeHeight="251645440" behindDoc="0" locked="0" layoutInCell="1" allowOverlap="1" wp14:anchorId="2E504641" wp14:editId="0142DC0C">
              <wp:simplePos x="1143000" y="9791700"/>
              <wp:positionH relativeFrom="page">
                <wp:align>center</wp:align>
              </wp:positionH>
              <wp:positionV relativeFrom="page">
                <wp:align>bottom</wp:align>
              </wp:positionV>
              <wp:extent cx="1063625" cy="345440"/>
              <wp:effectExtent l="0" t="0" r="3175" b="0"/>
              <wp:wrapNone/>
              <wp:docPr id="717826739" name="Pole tekstowe 3" descr="BWI Group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3625" cy="345440"/>
                      </a:xfrm>
                      <a:prstGeom prst="rect">
                        <a:avLst/>
                      </a:prstGeom>
                      <a:noFill/>
                      <a:ln>
                        <a:noFill/>
                      </a:ln>
                    </wps:spPr>
                    <wps:txbx>
                      <w:txbxContent>
                        <w:p w14:paraId="042B1BF2" w14:textId="04DBB5FC" w:rsidR="00E52152" w:rsidRPr="00E52152" w:rsidRDefault="00E52152" w:rsidP="00E52152">
                          <w:pPr>
                            <w:rPr>
                              <w:rFonts w:ascii="Calibri" w:eastAsia="Calibri" w:hAnsi="Calibri" w:cs="Calibri"/>
                              <w:noProof/>
                              <w:color w:val="000000"/>
                              <w:sz w:val="20"/>
                              <w:szCs w:val="20"/>
                            </w:rPr>
                          </w:pPr>
                          <w:r w:rsidRPr="00E52152">
                            <w:rPr>
                              <w:rFonts w:ascii="Calibri" w:eastAsia="Calibri" w:hAnsi="Calibri" w:cs="Calibri"/>
                              <w:noProof/>
                              <w:color w:val="000000"/>
                              <w:sz w:val="20"/>
                              <w:szCs w:val="20"/>
                            </w:rPr>
                            <w:t>BWI Group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E504641" id="Pole tekstowe 3" o:spid="_x0000_s1033" type="#_x0000_t202" alt="BWI Group - Internal" style="position:absolute;left:0;text-align:left;margin-left:0;margin-top:0;width:83.75pt;height:27.2pt;z-index:25164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" filled="f" stroked="f">
              <v:textbox style="mso-fit-shape-to-text:t" inset="0,0,0,15pt">
                <w:txbxContent>
                  <w:p w14:paraId="042B1BF2" w14:textId="04DBB5FC" w:rsidR="00E52152" w:rsidRPr="00E52152" w:rsidRDefault="00E52152" w:rsidP="00E52152">
                    <w:pPr>
                      <w:rPr>
                        <w:rFonts w:ascii="Calibri" w:eastAsia="Calibri" w:hAnsi="Calibri" w:cs="Calibri"/>
                        <w:noProof/>
                        <w:color w:val="000000"/>
                        <w:sz w:val="20"/>
                        <w:szCs w:val="20"/>
                      </w:rPr>
                    </w:pPr>
                    <w:r w:rsidRPr="00E52152">
                      <w:rPr>
                        <w:rFonts w:ascii="Calibri" w:eastAsia="Calibri" w:hAnsi="Calibri" w:cs="Calibri"/>
                        <w:noProof/>
                        <w:color w:val="000000"/>
                        <w:sz w:val="20"/>
                        <w:szCs w:val="20"/>
                      </w:rPr>
                      <w:t>BWI Group - Internal</w:t>
                    </w:r>
                  </w:p>
                </w:txbxContent>
              </v:textbox>
              <w10:wrap anchorx="page" anchory="page"/>
            </v:shape>
          </w:pict>
        </mc:Fallback>
      </mc:AlternateContent>
    </w:r>
    <w:r w:rsidR="00023220">
      <w:rPr>
        <w:rFonts w:ascii="Open Sans" w:eastAsia="方正兰亭黑Pro Global" w:hAnsi="Open Sans" w:cs="Open Sans"/>
        <w:color w:val="808080" w:themeColor="background1" w:themeShade="80"/>
        <w:sz w:val="15"/>
        <w:szCs w:val="15"/>
      </w:rPr>
      <w:t xml:space="preserve">BWI </w:t>
    </w:r>
    <w:r w:rsidR="00E52152">
      <w:rPr>
        <w:rFonts w:ascii="Open Sans" w:eastAsia="方正兰亭黑Pro Global" w:hAnsi="Open Sans" w:cs="Open Sans"/>
        <w:color w:val="808080" w:themeColor="background1" w:themeShade="80"/>
        <w:sz w:val="15"/>
        <w:szCs w:val="15"/>
      </w:rPr>
      <w:t>Global Packaging &amp; Shipping Standards for Production Parts</w:t>
    </w:r>
  </w:p>
  <w:p w14:paraId="2F86769D" w14:textId="72449303" w:rsidR="00FB1758" w:rsidRDefault="005A3110">
    <w:pPr>
      <w:pStyle w:val="Stopka"/>
      <w:jc w:val="center"/>
    </w:pPr>
    <w:r>
      <w:rPr>
        <w:noProof/>
      </w:rPr>
      <w:drawing>
        <wp:inline distT="0" distB="0" distL="114300" distR="114300" wp14:anchorId="1C05D027" wp14:editId="260F3426">
          <wp:extent cx="5269230" cy="95885"/>
          <wp:effectExtent l="0" t="0" r="13970" b="5715"/>
          <wp:docPr id="6" name="图片 6" descr="办公物料应用-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办公物料应用-05"/>
                  <pic:cNvPicPr>
                    <a:picLocks noChangeAspect="1"/>
                  </pic:cNvPicPr>
                </pic:nvPicPr>
                <pic:blipFill>
                  <a:blip r:embed="rId1"/>
                  <a:stretch>
                    <a:fillRect/>
                  </a:stretch>
                </pic:blipFill>
                <pic:spPr>
                  <a:xfrm>
                    <a:off x="0" y="0"/>
                    <a:ext cx="5269230" cy="9588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2B69" w14:textId="5109A69F" w:rsidR="00E52152" w:rsidRDefault="00E52152">
    <w:pPr>
      <w:pStyle w:val="Stopka"/>
    </w:pPr>
    <w:r>
      <w:rPr>
        <w:noProof/>
      </w:rPr>
      <mc:AlternateContent>
        <mc:Choice Requires="wps">
          <w:drawing>
            <wp:anchor distT="0" distB="0" distL="0" distR="0" simplePos="0" relativeHeight="251618816" behindDoc="0" locked="0" layoutInCell="1" allowOverlap="1" wp14:anchorId="7A4A0809" wp14:editId="2D90CCC3">
              <wp:simplePos x="635" y="635"/>
              <wp:positionH relativeFrom="page">
                <wp:align>center</wp:align>
              </wp:positionH>
              <wp:positionV relativeFrom="page">
                <wp:align>bottom</wp:align>
              </wp:positionV>
              <wp:extent cx="1063625" cy="345440"/>
              <wp:effectExtent l="0" t="0" r="3175" b="0"/>
              <wp:wrapNone/>
              <wp:docPr id="1656661502" name="Pole tekstowe 1" descr="BWI Group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3625" cy="345440"/>
                      </a:xfrm>
                      <a:prstGeom prst="rect">
                        <a:avLst/>
                      </a:prstGeom>
                      <a:noFill/>
                      <a:ln>
                        <a:noFill/>
                      </a:ln>
                    </wps:spPr>
                    <wps:txbx>
                      <w:txbxContent>
                        <w:p w14:paraId="29B1A069" w14:textId="1E63AD98" w:rsidR="00E52152" w:rsidRPr="00E52152" w:rsidRDefault="00E52152" w:rsidP="00E52152">
                          <w:pPr>
                            <w:rPr>
                              <w:rFonts w:ascii="Calibri" w:eastAsia="Calibri" w:hAnsi="Calibri" w:cs="Calibri"/>
                              <w:noProof/>
                              <w:color w:val="000000"/>
                              <w:sz w:val="20"/>
                              <w:szCs w:val="20"/>
                            </w:rPr>
                          </w:pPr>
                          <w:r w:rsidRPr="00E52152">
                            <w:rPr>
                              <w:rFonts w:ascii="Calibri" w:eastAsia="Calibri" w:hAnsi="Calibri" w:cs="Calibri"/>
                              <w:noProof/>
                              <w:color w:val="000000"/>
                              <w:sz w:val="20"/>
                              <w:szCs w:val="20"/>
                            </w:rPr>
                            <w:t>BWI Group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A0809" id="_x0000_t202" coordsize="21600,21600" o:spt="202" path="m,l,21600r21600,l21600,xe">
              <v:stroke joinstyle="miter"/>
              <v:path gradientshapeok="t" o:connecttype="rect"/>
            </v:shapetype>
            <v:shape id="Pole tekstowe 1" o:spid="_x0000_s1034" type="#_x0000_t202" alt="BWI Group - Internal" style="position:absolute;margin-left:0;margin-top:0;width:83.75pt;height:27.2pt;z-index:25161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" filled="f" stroked="f">
              <v:textbox style="mso-fit-shape-to-text:t" inset="0,0,0,15pt">
                <w:txbxContent>
                  <w:p w14:paraId="29B1A069" w14:textId="1E63AD98" w:rsidR="00E52152" w:rsidRPr="00E52152" w:rsidRDefault="00E52152" w:rsidP="00E52152">
                    <w:pPr>
                      <w:rPr>
                        <w:rFonts w:ascii="Calibri" w:eastAsia="Calibri" w:hAnsi="Calibri" w:cs="Calibri"/>
                        <w:noProof/>
                        <w:color w:val="000000"/>
                        <w:sz w:val="20"/>
                        <w:szCs w:val="20"/>
                      </w:rPr>
                    </w:pPr>
                    <w:r w:rsidRPr="00E52152">
                      <w:rPr>
                        <w:rFonts w:ascii="Calibri" w:eastAsia="Calibri" w:hAnsi="Calibri" w:cs="Calibri"/>
                        <w:noProof/>
                        <w:color w:val="000000"/>
                        <w:sz w:val="20"/>
                        <w:szCs w:val="20"/>
                      </w:rPr>
                      <w:t>BWI Group -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783B7" w14:textId="77777777" w:rsidR="009A77C2" w:rsidRDefault="009A77C2">
      <w:r>
        <w:separator/>
      </w:r>
    </w:p>
  </w:footnote>
  <w:footnote w:type="continuationSeparator" w:id="0">
    <w:p w14:paraId="2D1E0405" w14:textId="77777777" w:rsidR="009A77C2" w:rsidRDefault="009A7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52D5" w14:textId="77777777" w:rsidR="00FB1758" w:rsidRDefault="005A3110">
    <w:pPr>
      <w:pStyle w:val="Nagwek"/>
      <w:rPr>
        <w:color w:val="808080" w:themeColor="background1" w:themeShade="80"/>
        <w:sz w:val="15"/>
        <w:szCs w:val="15"/>
      </w:rPr>
    </w:pPr>
    <w:r>
      <w:rPr>
        <w:rFonts w:hint="eastAsia"/>
        <w:noProof/>
      </w:rPr>
      <w:drawing>
        <wp:inline distT="0" distB="0" distL="114300" distR="114300" wp14:anchorId="312FFE05" wp14:editId="1930DC10">
          <wp:extent cx="1349375" cy="389890"/>
          <wp:effectExtent l="0" t="0" r="22225" b="16510"/>
          <wp:docPr id="7" name="图片 7" descr="办公物料应用-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办公物料应用-03"/>
                  <pic:cNvPicPr>
                    <a:picLocks noChangeAspect="1"/>
                  </pic:cNvPicPr>
                </pic:nvPicPr>
                <pic:blipFill>
                  <a:blip r:embed="rId1"/>
                  <a:stretch>
                    <a:fillRect/>
                  </a:stretch>
                </pic:blipFill>
                <pic:spPr>
                  <a:xfrm>
                    <a:off x="0" y="0"/>
                    <a:ext cx="1349375" cy="389890"/>
                  </a:xfrm>
                  <a:prstGeom prst="rect">
                    <a:avLst/>
                  </a:prstGeom>
                </pic:spPr>
              </pic:pic>
            </a:graphicData>
          </a:graphic>
        </wp:inline>
      </w:drawing>
    </w:r>
    <w:r>
      <w:t xml:space="preserve">                  </w:t>
    </w:r>
    <w:r>
      <w:rPr>
        <w:rFonts w:ascii="Microsoft YaHei Regular" w:eastAsia="Microsoft YaHei Regular" w:hAnsi="Microsoft YaHei Regular" w:cs="Microsoft YaHei Regular"/>
      </w:rPr>
      <w:t xml:space="preserve">                             </w:t>
    </w:r>
    <w:r>
      <w:rPr>
        <w:rFonts w:ascii="Microsoft YaHei Regular" w:eastAsia="Microsoft YaHei Regular" w:hAnsi="Microsoft YaHei Regular" w:cs="Microsoft YaHei Regular" w:hint="eastAsia"/>
      </w:rPr>
      <w:t xml:space="preserve">     </w:t>
    </w:r>
    <w:r>
      <w:rPr>
        <w:rFonts w:ascii="Microsoft YaHei Regular" w:eastAsia="Microsoft YaHei Regular" w:hAnsi="Microsoft YaHei Regular" w:cs="Microsoft YaHei Regular"/>
      </w:rPr>
      <w:t xml:space="preserve"> </w:t>
    </w:r>
    <w:r>
      <w:rPr>
        <w:rFonts w:ascii="Open Sans Light" w:eastAsia="Microsoft YaHei Regular" w:hAnsi="Open Sans Light" w:cs="Open Sans Light"/>
        <w:color w:val="808080" w:themeColor="background1" w:themeShade="80"/>
        <w:sz w:val="15"/>
        <w:szCs w:val="15"/>
      </w:rPr>
      <w:t>www.bwigroup.com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8EB"/>
    <w:multiLevelType w:val="hybridMultilevel"/>
    <w:tmpl w:val="061E18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DB2D6A"/>
    <w:multiLevelType w:val="hybridMultilevel"/>
    <w:tmpl w:val="067E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C772E"/>
    <w:multiLevelType w:val="hybridMultilevel"/>
    <w:tmpl w:val="E2649B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4A2B7D"/>
    <w:multiLevelType w:val="hybridMultilevel"/>
    <w:tmpl w:val="1756A4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543C76"/>
    <w:multiLevelType w:val="hybridMultilevel"/>
    <w:tmpl w:val="66F2F1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7E71FC"/>
    <w:multiLevelType w:val="hybridMultilevel"/>
    <w:tmpl w:val="63AC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00A89"/>
    <w:multiLevelType w:val="hybridMultilevel"/>
    <w:tmpl w:val="A8762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520D2B"/>
    <w:multiLevelType w:val="hybridMultilevel"/>
    <w:tmpl w:val="D10C6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D08C7"/>
    <w:multiLevelType w:val="hybridMultilevel"/>
    <w:tmpl w:val="C676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F11A0"/>
    <w:multiLevelType w:val="hybridMultilevel"/>
    <w:tmpl w:val="D172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C35EE"/>
    <w:multiLevelType w:val="hybridMultilevel"/>
    <w:tmpl w:val="6B200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BB4D90"/>
    <w:multiLevelType w:val="hybridMultilevel"/>
    <w:tmpl w:val="FFB0CDB2"/>
    <w:lvl w:ilvl="0" w:tplc="65A6134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44703"/>
    <w:multiLevelType w:val="hybridMultilevel"/>
    <w:tmpl w:val="E37CBF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104865"/>
    <w:multiLevelType w:val="hybridMultilevel"/>
    <w:tmpl w:val="26DC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DE231C"/>
    <w:multiLevelType w:val="hybridMultilevel"/>
    <w:tmpl w:val="26F63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D16B8"/>
    <w:multiLevelType w:val="hybridMultilevel"/>
    <w:tmpl w:val="99D87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C04ED"/>
    <w:multiLevelType w:val="hybridMultilevel"/>
    <w:tmpl w:val="5968440E"/>
    <w:lvl w:ilvl="0" w:tplc="FBF8EBF2">
      <w:numFmt w:val="bullet"/>
      <w:lvlText w:val="-"/>
      <w:lvlJc w:val="left"/>
      <w:pPr>
        <w:ind w:left="1125" w:hanging="360"/>
      </w:pPr>
      <w:rPr>
        <w:rFonts w:ascii="Calibri" w:eastAsiaTheme="minorHAnsi" w:hAnsi="Calibri" w:cstheme="minorBid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7" w15:restartNumberingAfterBreak="0">
    <w:nsid w:val="2C5270C6"/>
    <w:multiLevelType w:val="hybridMultilevel"/>
    <w:tmpl w:val="3E48B3FC"/>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8" w15:restartNumberingAfterBreak="0">
    <w:nsid w:val="2C586BDC"/>
    <w:multiLevelType w:val="hybridMultilevel"/>
    <w:tmpl w:val="2A40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8917D7"/>
    <w:multiLevelType w:val="hybridMultilevel"/>
    <w:tmpl w:val="9880D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2F0980"/>
    <w:multiLevelType w:val="hybridMultilevel"/>
    <w:tmpl w:val="51103B5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2F6303"/>
    <w:multiLevelType w:val="hybridMultilevel"/>
    <w:tmpl w:val="7C845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C55E25"/>
    <w:multiLevelType w:val="hybridMultilevel"/>
    <w:tmpl w:val="044C23C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30BC5CEC"/>
    <w:multiLevelType w:val="hybridMultilevel"/>
    <w:tmpl w:val="079C6D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0D75F64"/>
    <w:multiLevelType w:val="hybridMultilevel"/>
    <w:tmpl w:val="7CB0EE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A2473A"/>
    <w:multiLevelType w:val="hybridMultilevel"/>
    <w:tmpl w:val="8ADA63B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 w15:restartNumberingAfterBreak="0">
    <w:nsid w:val="3ACE29DB"/>
    <w:multiLevelType w:val="hybridMultilevel"/>
    <w:tmpl w:val="DF54410E"/>
    <w:lvl w:ilvl="0" w:tplc="09E87858">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856D65"/>
    <w:multiLevelType w:val="hybridMultilevel"/>
    <w:tmpl w:val="61F203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4D42C89"/>
    <w:multiLevelType w:val="hybridMultilevel"/>
    <w:tmpl w:val="96A23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4E03ED"/>
    <w:multiLevelType w:val="hybridMultilevel"/>
    <w:tmpl w:val="985A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802B9"/>
    <w:multiLevelType w:val="hybridMultilevel"/>
    <w:tmpl w:val="6242FF0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1" w15:restartNumberingAfterBreak="0">
    <w:nsid w:val="50B20820"/>
    <w:multiLevelType w:val="hybridMultilevel"/>
    <w:tmpl w:val="E1C846E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544C396B"/>
    <w:multiLevelType w:val="hybridMultilevel"/>
    <w:tmpl w:val="E4E0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0F6F40"/>
    <w:multiLevelType w:val="hybridMultilevel"/>
    <w:tmpl w:val="8B08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08622A"/>
    <w:multiLevelType w:val="hybridMultilevel"/>
    <w:tmpl w:val="62106C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2C1084"/>
    <w:multiLevelType w:val="hybridMultilevel"/>
    <w:tmpl w:val="D672799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5E815726"/>
    <w:multiLevelType w:val="hybridMultilevel"/>
    <w:tmpl w:val="2A12576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7" w15:restartNumberingAfterBreak="0">
    <w:nsid w:val="60850FF0"/>
    <w:multiLevelType w:val="hybridMultilevel"/>
    <w:tmpl w:val="1D2CA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1227B0"/>
    <w:multiLevelType w:val="hybridMultilevel"/>
    <w:tmpl w:val="A556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324A7"/>
    <w:multiLevelType w:val="hybridMultilevel"/>
    <w:tmpl w:val="F992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06119"/>
    <w:multiLevelType w:val="hybridMultilevel"/>
    <w:tmpl w:val="7EAE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241507"/>
    <w:multiLevelType w:val="hybridMultilevel"/>
    <w:tmpl w:val="AD16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7C6193"/>
    <w:multiLevelType w:val="hybridMultilevel"/>
    <w:tmpl w:val="0A58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4B80D32"/>
    <w:multiLevelType w:val="hybridMultilevel"/>
    <w:tmpl w:val="B64401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C4082E"/>
    <w:multiLevelType w:val="hybridMultilevel"/>
    <w:tmpl w:val="E0665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9080D5C"/>
    <w:multiLevelType w:val="hybridMultilevel"/>
    <w:tmpl w:val="8C3A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330BA"/>
    <w:multiLevelType w:val="hybridMultilevel"/>
    <w:tmpl w:val="08BA04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9D07B8"/>
    <w:multiLevelType w:val="hybridMultilevel"/>
    <w:tmpl w:val="B48A97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C192E98"/>
    <w:multiLevelType w:val="hybridMultilevel"/>
    <w:tmpl w:val="FBCC5876"/>
    <w:lvl w:ilvl="0" w:tplc="17241BB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126090">
    <w:abstractNumId w:val="29"/>
  </w:num>
  <w:num w:numId="2" w16cid:durableId="2022662861">
    <w:abstractNumId w:val="45"/>
  </w:num>
  <w:num w:numId="3" w16cid:durableId="1755781806">
    <w:abstractNumId w:val="13"/>
  </w:num>
  <w:num w:numId="4" w16cid:durableId="612398626">
    <w:abstractNumId w:val="11"/>
  </w:num>
  <w:num w:numId="5" w16cid:durableId="977875677">
    <w:abstractNumId w:val="5"/>
  </w:num>
  <w:num w:numId="6" w16cid:durableId="1373462326">
    <w:abstractNumId w:val="26"/>
  </w:num>
  <w:num w:numId="7" w16cid:durableId="1408453588">
    <w:abstractNumId w:val="23"/>
  </w:num>
  <w:num w:numId="8" w16cid:durableId="1188636435">
    <w:abstractNumId w:val="14"/>
  </w:num>
  <w:num w:numId="9" w16cid:durableId="2081099934">
    <w:abstractNumId w:val="7"/>
  </w:num>
  <w:num w:numId="10" w16cid:durableId="1366561665">
    <w:abstractNumId w:val="43"/>
  </w:num>
  <w:num w:numId="11" w16cid:durableId="1356732835">
    <w:abstractNumId w:val="24"/>
  </w:num>
  <w:num w:numId="12" w16cid:durableId="17239229">
    <w:abstractNumId w:val="6"/>
  </w:num>
  <w:num w:numId="13" w16cid:durableId="92941951">
    <w:abstractNumId w:val="8"/>
  </w:num>
  <w:num w:numId="14" w16cid:durableId="548149022">
    <w:abstractNumId w:val="41"/>
  </w:num>
  <w:num w:numId="15" w16cid:durableId="2004307839">
    <w:abstractNumId w:val="48"/>
  </w:num>
  <w:num w:numId="16" w16cid:durableId="325011769">
    <w:abstractNumId w:val="33"/>
  </w:num>
  <w:num w:numId="17" w16cid:durableId="692342598">
    <w:abstractNumId w:val="38"/>
  </w:num>
  <w:num w:numId="18" w16cid:durableId="1958443654">
    <w:abstractNumId w:val="1"/>
  </w:num>
  <w:num w:numId="19" w16cid:durableId="1720982090">
    <w:abstractNumId w:val="39"/>
  </w:num>
  <w:num w:numId="20" w16cid:durableId="1608122620">
    <w:abstractNumId w:val="4"/>
  </w:num>
  <w:num w:numId="21" w16cid:durableId="1963606152">
    <w:abstractNumId w:val="32"/>
  </w:num>
  <w:num w:numId="22" w16cid:durableId="1263296949">
    <w:abstractNumId w:val="34"/>
  </w:num>
  <w:num w:numId="23" w16cid:durableId="1463109695">
    <w:abstractNumId w:val="12"/>
  </w:num>
  <w:num w:numId="24" w16cid:durableId="1933002350">
    <w:abstractNumId w:val="40"/>
  </w:num>
  <w:num w:numId="25" w16cid:durableId="475339994">
    <w:abstractNumId w:val="19"/>
  </w:num>
  <w:num w:numId="26" w16cid:durableId="1855605264">
    <w:abstractNumId w:val="9"/>
  </w:num>
  <w:num w:numId="27" w16cid:durableId="445585558">
    <w:abstractNumId w:val="3"/>
  </w:num>
  <w:num w:numId="28" w16cid:durableId="1873376077">
    <w:abstractNumId w:val="37"/>
  </w:num>
  <w:num w:numId="29" w16cid:durableId="1945065117">
    <w:abstractNumId w:val="2"/>
  </w:num>
  <w:num w:numId="30" w16cid:durableId="274408076">
    <w:abstractNumId w:val="0"/>
  </w:num>
  <w:num w:numId="31" w16cid:durableId="48308594">
    <w:abstractNumId w:val="46"/>
  </w:num>
  <w:num w:numId="32" w16cid:durableId="1714841679">
    <w:abstractNumId w:val="17"/>
  </w:num>
  <w:num w:numId="33" w16cid:durableId="1785268536">
    <w:abstractNumId w:val="28"/>
  </w:num>
  <w:num w:numId="34" w16cid:durableId="1157260609">
    <w:abstractNumId w:val="20"/>
  </w:num>
  <w:num w:numId="35" w16cid:durableId="241986815">
    <w:abstractNumId w:val="18"/>
  </w:num>
  <w:num w:numId="36" w16cid:durableId="1686595436">
    <w:abstractNumId w:val="15"/>
  </w:num>
  <w:num w:numId="37" w16cid:durableId="56364744">
    <w:abstractNumId w:val="21"/>
  </w:num>
  <w:num w:numId="38" w16cid:durableId="1645966718">
    <w:abstractNumId w:val="16"/>
  </w:num>
  <w:num w:numId="39" w16cid:durableId="11345928">
    <w:abstractNumId w:val="47"/>
  </w:num>
  <w:num w:numId="40" w16cid:durableId="470442339">
    <w:abstractNumId w:val="30"/>
  </w:num>
  <w:num w:numId="41" w16cid:durableId="1946377864">
    <w:abstractNumId w:val="36"/>
  </w:num>
  <w:num w:numId="42" w16cid:durableId="320894514">
    <w:abstractNumId w:val="10"/>
  </w:num>
  <w:num w:numId="43" w16cid:durableId="2065980164">
    <w:abstractNumId w:val="44"/>
  </w:num>
  <w:num w:numId="44" w16cid:durableId="1613977156">
    <w:abstractNumId w:val="25"/>
  </w:num>
  <w:num w:numId="45" w16cid:durableId="1927181078">
    <w:abstractNumId w:val="42"/>
  </w:num>
  <w:num w:numId="46" w16cid:durableId="512453173">
    <w:abstractNumId w:val="27"/>
  </w:num>
  <w:num w:numId="47" w16cid:durableId="1497721284">
    <w:abstractNumId w:val="35"/>
  </w:num>
  <w:num w:numId="48" w16cid:durableId="1134715121">
    <w:abstractNumId w:val="31"/>
  </w:num>
  <w:num w:numId="49" w16cid:durableId="10665639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hyphenationZone w:val="42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mU1MDQwMTIxOWY1ZGE0NTY0YTU1NTcwNDFmYzZkNjEifQ=="/>
  </w:docVars>
  <w:rsids>
    <w:rsidRoot w:val="7F858AE0"/>
    <w:rsid w:val="00396C9E"/>
    <w:rsid w:val="7F858AE0"/>
    <w:rsid w:val="AF47213B"/>
    <w:rsid w:val="DFFF1BF1"/>
    <w:rsid w:val="F99FC151"/>
    <w:rsid w:val="00016892"/>
    <w:rsid w:val="00023220"/>
    <w:rsid w:val="000728EB"/>
    <w:rsid w:val="00085928"/>
    <w:rsid w:val="000924E8"/>
    <w:rsid w:val="000E5E47"/>
    <w:rsid w:val="00157A2A"/>
    <w:rsid w:val="00167853"/>
    <w:rsid w:val="00187BAB"/>
    <w:rsid w:val="00193767"/>
    <w:rsid w:val="001C3D30"/>
    <w:rsid w:val="00203B23"/>
    <w:rsid w:val="002346CF"/>
    <w:rsid w:val="00262AC9"/>
    <w:rsid w:val="002B1AA0"/>
    <w:rsid w:val="002C7024"/>
    <w:rsid w:val="00315AD0"/>
    <w:rsid w:val="0039365B"/>
    <w:rsid w:val="003A79D6"/>
    <w:rsid w:val="00471E09"/>
    <w:rsid w:val="004B3FEA"/>
    <w:rsid w:val="004B51BA"/>
    <w:rsid w:val="005523D9"/>
    <w:rsid w:val="00596A87"/>
    <w:rsid w:val="005A3110"/>
    <w:rsid w:val="00615164"/>
    <w:rsid w:val="00661D17"/>
    <w:rsid w:val="006959E6"/>
    <w:rsid w:val="00696C98"/>
    <w:rsid w:val="006C415B"/>
    <w:rsid w:val="006D4388"/>
    <w:rsid w:val="0071008D"/>
    <w:rsid w:val="007923C6"/>
    <w:rsid w:val="007B3CC2"/>
    <w:rsid w:val="007C6ACF"/>
    <w:rsid w:val="007E0184"/>
    <w:rsid w:val="008039C6"/>
    <w:rsid w:val="00817EE9"/>
    <w:rsid w:val="008605BA"/>
    <w:rsid w:val="008656C3"/>
    <w:rsid w:val="008B0CB8"/>
    <w:rsid w:val="008C1B50"/>
    <w:rsid w:val="008F7C09"/>
    <w:rsid w:val="009A77C2"/>
    <w:rsid w:val="00A82495"/>
    <w:rsid w:val="00AA6861"/>
    <w:rsid w:val="00AB6258"/>
    <w:rsid w:val="00AB6E8E"/>
    <w:rsid w:val="00AD0BEE"/>
    <w:rsid w:val="00AD6217"/>
    <w:rsid w:val="00AF6116"/>
    <w:rsid w:val="00B23F2C"/>
    <w:rsid w:val="00B45B80"/>
    <w:rsid w:val="00C301C1"/>
    <w:rsid w:val="00C3487D"/>
    <w:rsid w:val="00C53057"/>
    <w:rsid w:val="00C717A0"/>
    <w:rsid w:val="00C87F75"/>
    <w:rsid w:val="00CB3D10"/>
    <w:rsid w:val="00CD1E0F"/>
    <w:rsid w:val="00CE09AD"/>
    <w:rsid w:val="00CF0795"/>
    <w:rsid w:val="00CF2853"/>
    <w:rsid w:val="00CF6BD0"/>
    <w:rsid w:val="00DA0876"/>
    <w:rsid w:val="00DC1FA9"/>
    <w:rsid w:val="00DC2B4A"/>
    <w:rsid w:val="00E42170"/>
    <w:rsid w:val="00E52152"/>
    <w:rsid w:val="00EC1009"/>
    <w:rsid w:val="00FB1758"/>
    <w:rsid w:val="00FC37CA"/>
    <w:rsid w:val="00FE7F51"/>
    <w:rsid w:val="210B14F5"/>
    <w:rsid w:val="28FC3142"/>
    <w:rsid w:val="324B73C0"/>
    <w:rsid w:val="35F6338D"/>
    <w:rsid w:val="394A1D1B"/>
    <w:rsid w:val="39DE1A2E"/>
    <w:rsid w:val="3F113CB2"/>
    <w:rsid w:val="451F1C6F"/>
    <w:rsid w:val="5A5637C5"/>
    <w:rsid w:val="65BB0D6D"/>
    <w:rsid w:val="781C0E05"/>
    <w:rsid w:val="7C56279A"/>
    <w:rsid w:val="7F858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B6B2F2A"/>
  <w15:docId w15:val="{0025D3C5-7DAE-4A98-8179-45E6588F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itle" w:uiPriority="10" w:qFormat="1"/>
    <w:lsdException w:name="Default Paragraph Font" w:uiPriority="1" w:unhideWhenUsed="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autoRedefine/>
    <w:qFormat/>
    <w:pPr>
      <w:widowControl w:val="0"/>
      <w:jc w:val="both"/>
    </w:pPr>
    <w:rPr>
      <w:rFonts w:asciiTheme="minorHAnsi" w:eastAsiaTheme="minorEastAsia" w:hAnsiTheme="minorHAnsi" w:cstheme="minorBidi"/>
      <w:kern w:val="2"/>
      <w:sz w:val="21"/>
      <w:szCs w:val="24"/>
    </w:rPr>
  </w:style>
  <w:style w:type="paragraph" w:styleId="Nagwek1">
    <w:name w:val="heading 1"/>
    <w:basedOn w:val="Normalny"/>
    <w:next w:val="Normalny"/>
    <w:link w:val="Nagwek1Znak"/>
    <w:uiPriority w:val="9"/>
    <w:qFormat/>
    <w:rsid w:val="00C3487D"/>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lang w:eastAsia="en-US"/>
    </w:rPr>
  </w:style>
  <w:style w:type="paragraph" w:styleId="Nagwek2">
    <w:name w:val="heading 2"/>
    <w:basedOn w:val="Normalny"/>
    <w:next w:val="Normalny"/>
    <w:link w:val="Nagwek2Znak"/>
    <w:uiPriority w:val="9"/>
    <w:unhideWhenUsed/>
    <w:qFormat/>
    <w:rsid w:val="00C3487D"/>
    <w:pPr>
      <w:keepNext/>
      <w:keepLines/>
      <w:widowControl/>
      <w:spacing w:before="200" w:line="276" w:lineRule="auto"/>
      <w:jc w:val="left"/>
      <w:outlineLvl w:val="1"/>
    </w:pPr>
    <w:rPr>
      <w:rFonts w:asciiTheme="majorHAnsi" w:eastAsiaTheme="majorEastAsia" w:hAnsiTheme="majorHAnsi" w:cstheme="majorBidi"/>
      <w:b/>
      <w:bCs/>
      <w:color w:val="5B9BD5" w:themeColor="accent1"/>
      <w:kern w:val="0"/>
      <w:sz w:val="26"/>
      <w:szCs w:val="26"/>
      <w:lang w:eastAsia="en-US"/>
    </w:rPr>
  </w:style>
  <w:style w:type="paragraph" w:styleId="Nagwek3">
    <w:name w:val="heading 3"/>
    <w:basedOn w:val="Normalny"/>
    <w:next w:val="Normalny"/>
    <w:link w:val="Nagwek3Znak"/>
    <w:uiPriority w:val="9"/>
    <w:unhideWhenUsed/>
    <w:qFormat/>
    <w:rsid w:val="00C3487D"/>
    <w:pPr>
      <w:keepNext/>
      <w:keepLines/>
      <w:widowControl/>
      <w:spacing w:before="200" w:line="276" w:lineRule="auto"/>
      <w:jc w:val="left"/>
      <w:outlineLvl w:val="2"/>
    </w:pPr>
    <w:rPr>
      <w:rFonts w:asciiTheme="majorHAnsi" w:eastAsiaTheme="majorEastAsia" w:hAnsiTheme="majorHAnsi" w:cstheme="majorBidi"/>
      <w:b/>
      <w:bCs/>
      <w:color w:val="5B9BD5" w:themeColor="accent1"/>
      <w:kern w:val="0"/>
      <w:sz w:val="22"/>
      <w:szCs w:val="22"/>
      <w:lang w:eastAsia="en-US"/>
    </w:rPr>
  </w:style>
  <w:style w:type="paragraph" w:styleId="Nagwek4">
    <w:name w:val="heading 4"/>
    <w:basedOn w:val="Normalny"/>
    <w:next w:val="Normalny"/>
    <w:link w:val="Nagwek4Znak"/>
    <w:unhideWhenUsed/>
    <w:qFormat/>
    <w:rsid w:val="00C3487D"/>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1008D"/>
    <w:pPr>
      <w:keepNext/>
      <w:keepLines/>
      <w:spacing w:before="4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qFormat/>
    <w:pPr>
      <w:tabs>
        <w:tab w:val="center" w:pos="4153"/>
        <w:tab w:val="right" w:pos="8306"/>
      </w:tabs>
      <w:snapToGrid w:val="0"/>
      <w:jc w:val="left"/>
    </w:pPr>
    <w:rPr>
      <w:sz w:val="18"/>
    </w:rPr>
  </w:style>
  <w:style w:type="paragraph" w:styleId="Nagwek">
    <w:name w:val="header"/>
    <w:basedOn w:val="Normalny"/>
    <w:link w:val="NagwekZnak"/>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ipercze">
    <w:name w:val="Hyperlink"/>
    <w:basedOn w:val="Domylnaczcionkaakapitu"/>
    <w:uiPriority w:val="99"/>
    <w:qFormat/>
    <w:rPr>
      <w:color w:val="0000FF"/>
      <w:u w:val="single"/>
    </w:rPr>
  </w:style>
  <w:style w:type="character" w:customStyle="1" w:styleId="Nagwek1Znak">
    <w:name w:val="Nagłówek 1 Znak"/>
    <w:basedOn w:val="Domylnaczcionkaakapitu"/>
    <w:link w:val="Nagwek1"/>
    <w:uiPriority w:val="9"/>
    <w:rsid w:val="00C3487D"/>
    <w:rPr>
      <w:rFonts w:asciiTheme="majorHAnsi" w:eastAsiaTheme="majorEastAsia" w:hAnsiTheme="majorHAnsi" w:cstheme="majorBidi"/>
      <w:b/>
      <w:bCs/>
      <w:color w:val="2E74B5" w:themeColor="accent1" w:themeShade="BF"/>
      <w:sz w:val="28"/>
      <w:szCs w:val="28"/>
      <w:lang w:eastAsia="en-US"/>
    </w:rPr>
  </w:style>
  <w:style w:type="character" w:customStyle="1" w:styleId="Nagwek2Znak">
    <w:name w:val="Nagłówek 2 Znak"/>
    <w:basedOn w:val="Domylnaczcionkaakapitu"/>
    <w:link w:val="Nagwek2"/>
    <w:uiPriority w:val="9"/>
    <w:rsid w:val="00C3487D"/>
    <w:rPr>
      <w:rFonts w:asciiTheme="majorHAnsi" w:eastAsiaTheme="majorEastAsia" w:hAnsiTheme="majorHAnsi" w:cstheme="majorBidi"/>
      <w:b/>
      <w:bCs/>
      <w:color w:val="5B9BD5" w:themeColor="accent1"/>
      <w:sz w:val="26"/>
      <w:szCs w:val="26"/>
      <w:lang w:eastAsia="en-US"/>
    </w:rPr>
  </w:style>
  <w:style w:type="character" w:customStyle="1" w:styleId="Nagwek3Znak">
    <w:name w:val="Nagłówek 3 Znak"/>
    <w:basedOn w:val="Domylnaczcionkaakapitu"/>
    <w:link w:val="Nagwek3"/>
    <w:uiPriority w:val="9"/>
    <w:rsid w:val="00C3487D"/>
    <w:rPr>
      <w:rFonts w:asciiTheme="majorHAnsi" w:eastAsiaTheme="majorEastAsia" w:hAnsiTheme="majorHAnsi" w:cstheme="majorBidi"/>
      <w:b/>
      <w:bCs/>
      <w:color w:val="5B9BD5" w:themeColor="accent1"/>
      <w:sz w:val="22"/>
      <w:szCs w:val="22"/>
      <w:lang w:eastAsia="en-US"/>
    </w:rPr>
  </w:style>
  <w:style w:type="paragraph" w:styleId="Tekstdymka">
    <w:name w:val="Balloon Text"/>
    <w:basedOn w:val="Normalny"/>
    <w:link w:val="TekstdymkaZnak"/>
    <w:uiPriority w:val="99"/>
    <w:unhideWhenUsed/>
    <w:rsid w:val="00C3487D"/>
    <w:pPr>
      <w:widowControl/>
      <w:jc w:val="left"/>
    </w:pPr>
    <w:rPr>
      <w:rFonts w:ascii="Tahoma" w:eastAsiaTheme="minorHAnsi" w:hAnsi="Tahoma" w:cs="Tahoma"/>
      <w:kern w:val="0"/>
      <w:sz w:val="16"/>
      <w:szCs w:val="16"/>
      <w:lang w:eastAsia="en-US"/>
    </w:rPr>
  </w:style>
  <w:style w:type="character" w:customStyle="1" w:styleId="TekstdymkaZnak">
    <w:name w:val="Tekst dymka Znak"/>
    <w:basedOn w:val="Domylnaczcionkaakapitu"/>
    <w:link w:val="Tekstdymka"/>
    <w:uiPriority w:val="99"/>
    <w:rsid w:val="00C3487D"/>
    <w:rPr>
      <w:rFonts w:ascii="Tahoma" w:eastAsiaTheme="minorHAnsi" w:hAnsi="Tahoma" w:cs="Tahoma"/>
      <w:sz w:val="16"/>
      <w:szCs w:val="16"/>
      <w:lang w:eastAsia="en-US"/>
    </w:rPr>
  </w:style>
  <w:style w:type="character" w:customStyle="1" w:styleId="NagwekZnak">
    <w:name w:val="Nagłówek Znak"/>
    <w:basedOn w:val="Domylnaczcionkaakapitu"/>
    <w:link w:val="Nagwek"/>
    <w:uiPriority w:val="99"/>
    <w:rsid w:val="00C3487D"/>
    <w:rPr>
      <w:rFonts w:asciiTheme="minorHAnsi" w:eastAsiaTheme="minorEastAsia" w:hAnsiTheme="minorHAnsi" w:cstheme="minorBidi"/>
      <w:kern w:val="2"/>
      <w:sz w:val="18"/>
      <w:szCs w:val="24"/>
    </w:rPr>
  </w:style>
  <w:style w:type="character" w:customStyle="1" w:styleId="StopkaZnak">
    <w:name w:val="Stopka Znak"/>
    <w:basedOn w:val="Domylnaczcionkaakapitu"/>
    <w:link w:val="Stopka"/>
    <w:uiPriority w:val="99"/>
    <w:rsid w:val="00C3487D"/>
    <w:rPr>
      <w:rFonts w:asciiTheme="minorHAnsi" w:eastAsiaTheme="minorEastAsia" w:hAnsiTheme="minorHAnsi" w:cstheme="minorBidi"/>
      <w:kern w:val="2"/>
      <w:sz w:val="18"/>
      <w:szCs w:val="24"/>
    </w:rPr>
  </w:style>
  <w:style w:type="paragraph" w:styleId="Nagwekspisutreci">
    <w:name w:val="TOC Heading"/>
    <w:basedOn w:val="Nagwek1"/>
    <w:next w:val="Normalny"/>
    <w:uiPriority w:val="39"/>
    <w:unhideWhenUsed/>
    <w:qFormat/>
    <w:rsid w:val="00C3487D"/>
    <w:pPr>
      <w:outlineLvl w:val="9"/>
    </w:pPr>
    <w:rPr>
      <w:lang w:eastAsia="ja-JP"/>
    </w:rPr>
  </w:style>
  <w:style w:type="paragraph" w:styleId="Spistreci2">
    <w:name w:val="toc 2"/>
    <w:basedOn w:val="Normalny"/>
    <w:next w:val="Normalny"/>
    <w:autoRedefine/>
    <w:uiPriority w:val="39"/>
    <w:unhideWhenUsed/>
    <w:qFormat/>
    <w:rsid w:val="00C3487D"/>
    <w:pPr>
      <w:spacing w:before="120"/>
      <w:ind w:left="210"/>
      <w:jc w:val="left"/>
    </w:pPr>
    <w:rPr>
      <w:rFonts w:cstheme="minorHAnsi"/>
      <w:b/>
      <w:bCs/>
      <w:sz w:val="22"/>
      <w:szCs w:val="22"/>
    </w:rPr>
  </w:style>
  <w:style w:type="paragraph" w:styleId="Spistreci1">
    <w:name w:val="toc 1"/>
    <w:basedOn w:val="Normalny"/>
    <w:next w:val="Normalny"/>
    <w:autoRedefine/>
    <w:uiPriority w:val="39"/>
    <w:unhideWhenUsed/>
    <w:qFormat/>
    <w:rsid w:val="00C3487D"/>
    <w:pPr>
      <w:spacing w:before="120"/>
      <w:jc w:val="left"/>
    </w:pPr>
    <w:rPr>
      <w:rFonts w:cstheme="minorHAnsi"/>
      <w:b/>
      <w:bCs/>
      <w:i/>
      <w:iCs/>
      <w:sz w:val="24"/>
    </w:rPr>
  </w:style>
  <w:style w:type="paragraph" w:styleId="Spistreci3">
    <w:name w:val="toc 3"/>
    <w:basedOn w:val="Normalny"/>
    <w:next w:val="Normalny"/>
    <w:autoRedefine/>
    <w:uiPriority w:val="39"/>
    <w:unhideWhenUsed/>
    <w:qFormat/>
    <w:rsid w:val="00C3487D"/>
    <w:pPr>
      <w:ind w:left="420"/>
      <w:jc w:val="left"/>
    </w:pPr>
    <w:rPr>
      <w:rFonts w:cstheme="minorHAnsi"/>
      <w:sz w:val="20"/>
      <w:szCs w:val="20"/>
    </w:rPr>
  </w:style>
  <w:style w:type="paragraph" w:styleId="Bezodstpw">
    <w:name w:val="No Spacing"/>
    <w:link w:val="BezodstpwZnak"/>
    <w:uiPriority w:val="1"/>
    <w:qFormat/>
    <w:rsid w:val="00C3487D"/>
    <w:rPr>
      <w:rFonts w:asciiTheme="minorHAnsi" w:eastAsiaTheme="minorEastAsia" w:hAnsiTheme="minorHAnsi" w:cstheme="minorBidi"/>
      <w:sz w:val="22"/>
      <w:szCs w:val="22"/>
      <w:lang w:eastAsia="ja-JP"/>
    </w:rPr>
  </w:style>
  <w:style w:type="character" w:customStyle="1" w:styleId="BezodstpwZnak">
    <w:name w:val="Bez odstępów Znak"/>
    <w:basedOn w:val="Domylnaczcionkaakapitu"/>
    <w:link w:val="Bezodstpw"/>
    <w:uiPriority w:val="1"/>
    <w:rsid w:val="00C3487D"/>
    <w:rPr>
      <w:rFonts w:asciiTheme="minorHAnsi" w:eastAsiaTheme="minorEastAsia" w:hAnsiTheme="minorHAnsi" w:cstheme="minorBidi"/>
      <w:sz w:val="22"/>
      <w:szCs w:val="22"/>
      <w:lang w:eastAsia="ja-JP"/>
    </w:rPr>
  </w:style>
  <w:style w:type="paragraph" w:styleId="Akapitzlist">
    <w:name w:val="List Paragraph"/>
    <w:basedOn w:val="Normalny"/>
    <w:uiPriority w:val="34"/>
    <w:qFormat/>
    <w:rsid w:val="00C3487D"/>
    <w:pPr>
      <w:widowControl/>
      <w:spacing w:after="200" w:line="276" w:lineRule="auto"/>
      <w:ind w:left="720"/>
      <w:contextualSpacing/>
      <w:jc w:val="left"/>
    </w:pPr>
    <w:rPr>
      <w:rFonts w:eastAsiaTheme="minorHAnsi"/>
      <w:kern w:val="0"/>
      <w:sz w:val="22"/>
      <w:szCs w:val="22"/>
      <w:lang w:eastAsia="en-US"/>
    </w:rPr>
  </w:style>
  <w:style w:type="character" w:styleId="Tekstzastpczy">
    <w:name w:val="Placeholder Text"/>
    <w:basedOn w:val="Domylnaczcionkaakapitu"/>
    <w:uiPriority w:val="99"/>
    <w:semiHidden/>
    <w:rsid w:val="00C3487D"/>
    <w:rPr>
      <w:color w:val="808080"/>
    </w:rPr>
  </w:style>
  <w:style w:type="paragraph" w:styleId="Tytu">
    <w:name w:val="Title"/>
    <w:basedOn w:val="Normalny"/>
    <w:next w:val="Normalny"/>
    <w:link w:val="TytuZnak"/>
    <w:uiPriority w:val="10"/>
    <w:qFormat/>
    <w:rsid w:val="00C3487D"/>
    <w:pPr>
      <w:widowControl/>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ytuZnak">
    <w:name w:val="Tytuł Znak"/>
    <w:basedOn w:val="Domylnaczcionkaakapitu"/>
    <w:link w:val="Tytu"/>
    <w:uiPriority w:val="10"/>
    <w:rsid w:val="00C3487D"/>
    <w:rPr>
      <w:rFonts w:asciiTheme="majorHAnsi" w:eastAsiaTheme="majorEastAsia" w:hAnsiTheme="majorHAnsi" w:cstheme="majorBidi"/>
      <w:color w:val="323E4F" w:themeColor="text2" w:themeShade="BF"/>
      <w:spacing w:val="5"/>
      <w:kern w:val="28"/>
      <w:sz w:val="52"/>
      <w:szCs w:val="52"/>
      <w:lang w:eastAsia="en-US"/>
    </w:rPr>
  </w:style>
  <w:style w:type="character" w:styleId="Pogrubienie">
    <w:name w:val="Strong"/>
    <w:basedOn w:val="Domylnaczcionkaakapitu"/>
    <w:uiPriority w:val="22"/>
    <w:qFormat/>
    <w:rsid w:val="00C3487D"/>
    <w:rPr>
      <w:b/>
      <w:bCs/>
    </w:rPr>
  </w:style>
  <w:style w:type="paragraph" w:styleId="NormalnyWeb">
    <w:name w:val="Normal (Web)"/>
    <w:basedOn w:val="Normalny"/>
    <w:uiPriority w:val="99"/>
    <w:unhideWhenUsed/>
    <w:rsid w:val="00C3487D"/>
    <w:pPr>
      <w:widowControl/>
      <w:spacing w:before="100" w:beforeAutospacing="1" w:after="100" w:afterAutospacing="1"/>
      <w:jc w:val="left"/>
    </w:pPr>
    <w:rPr>
      <w:rFonts w:ascii="Times New Roman" w:eastAsia="Times New Roman" w:hAnsi="Times New Roman" w:cs="Times New Roman"/>
      <w:kern w:val="0"/>
      <w:sz w:val="24"/>
      <w:lang w:eastAsia="en-US"/>
    </w:rPr>
  </w:style>
  <w:style w:type="table" w:styleId="Tabela-Siatka">
    <w:name w:val="Table Grid"/>
    <w:basedOn w:val="Standardowy"/>
    <w:rsid w:val="00C3487D"/>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C3487D"/>
    <w:rPr>
      <w:rFonts w:asciiTheme="majorHAnsi" w:eastAsiaTheme="majorEastAsia" w:hAnsiTheme="majorHAnsi" w:cstheme="majorBidi"/>
      <w:i/>
      <w:iCs/>
      <w:color w:val="2E74B5" w:themeColor="accent1" w:themeShade="BF"/>
      <w:kern w:val="2"/>
      <w:sz w:val="21"/>
      <w:szCs w:val="24"/>
    </w:rPr>
  </w:style>
  <w:style w:type="character" w:customStyle="1" w:styleId="Nagwek5Znak">
    <w:name w:val="Nagłówek 5 Znak"/>
    <w:basedOn w:val="Domylnaczcionkaakapitu"/>
    <w:link w:val="Nagwek5"/>
    <w:rsid w:val="0071008D"/>
    <w:rPr>
      <w:rFonts w:asciiTheme="majorHAnsi" w:eastAsiaTheme="majorEastAsia" w:hAnsiTheme="majorHAnsi" w:cstheme="majorBidi"/>
      <w:color w:val="2E74B5" w:themeColor="accent1" w:themeShade="BF"/>
      <w:kern w:val="2"/>
      <w:sz w:val="21"/>
      <w:szCs w:val="24"/>
    </w:rPr>
  </w:style>
  <w:style w:type="paragraph" w:styleId="Spistreci4">
    <w:name w:val="toc 4"/>
    <w:basedOn w:val="Normalny"/>
    <w:next w:val="Normalny"/>
    <w:autoRedefine/>
    <w:rsid w:val="00CE09AD"/>
    <w:pPr>
      <w:ind w:left="630"/>
      <w:jc w:val="left"/>
    </w:pPr>
    <w:rPr>
      <w:rFonts w:cstheme="minorHAnsi"/>
      <w:sz w:val="20"/>
      <w:szCs w:val="20"/>
    </w:rPr>
  </w:style>
  <w:style w:type="paragraph" w:styleId="Spistreci5">
    <w:name w:val="toc 5"/>
    <w:basedOn w:val="Normalny"/>
    <w:next w:val="Normalny"/>
    <w:autoRedefine/>
    <w:rsid w:val="00CE09AD"/>
    <w:pPr>
      <w:ind w:left="840"/>
      <w:jc w:val="left"/>
    </w:pPr>
    <w:rPr>
      <w:rFonts w:cstheme="minorHAnsi"/>
      <w:sz w:val="20"/>
      <w:szCs w:val="20"/>
    </w:rPr>
  </w:style>
  <w:style w:type="paragraph" w:styleId="Spistreci6">
    <w:name w:val="toc 6"/>
    <w:basedOn w:val="Normalny"/>
    <w:next w:val="Normalny"/>
    <w:autoRedefine/>
    <w:rsid w:val="00CE09AD"/>
    <w:pPr>
      <w:ind w:left="1050"/>
      <w:jc w:val="left"/>
    </w:pPr>
    <w:rPr>
      <w:rFonts w:cstheme="minorHAnsi"/>
      <w:sz w:val="20"/>
      <w:szCs w:val="20"/>
    </w:rPr>
  </w:style>
  <w:style w:type="paragraph" w:styleId="Spistreci7">
    <w:name w:val="toc 7"/>
    <w:basedOn w:val="Normalny"/>
    <w:next w:val="Normalny"/>
    <w:autoRedefine/>
    <w:rsid w:val="00CE09AD"/>
    <w:pPr>
      <w:ind w:left="1260"/>
      <w:jc w:val="left"/>
    </w:pPr>
    <w:rPr>
      <w:rFonts w:cstheme="minorHAnsi"/>
      <w:sz w:val="20"/>
      <w:szCs w:val="20"/>
    </w:rPr>
  </w:style>
  <w:style w:type="paragraph" w:styleId="Spistreci8">
    <w:name w:val="toc 8"/>
    <w:basedOn w:val="Normalny"/>
    <w:next w:val="Normalny"/>
    <w:autoRedefine/>
    <w:rsid w:val="00CE09AD"/>
    <w:pPr>
      <w:ind w:left="1470"/>
      <w:jc w:val="left"/>
    </w:pPr>
    <w:rPr>
      <w:rFonts w:cstheme="minorHAnsi"/>
      <w:sz w:val="20"/>
      <w:szCs w:val="20"/>
    </w:rPr>
  </w:style>
  <w:style w:type="paragraph" w:styleId="Spistreci9">
    <w:name w:val="toc 9"/>
    <w:basedOn w:val="Normalny"/>
    <w:next w:val="Normalny"/>
    <w:autoRedefine/>
    <w:rsid w:val="00CE09AD"/>
    <w:pPr>
      <w:ind w:left="1680"/>
      <w:jc w:val="left"/>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46b51436-f961-4f6a-8f9d-75289f2eb42f" xsi:nil="true"/>
    <lcf76f155ced4ddcb4097134ff3c332f xmlns="80b9a649-9475-4703-ba9c-840da4c2a5a8">
      <Terms xmlns="http://schemas.microsoft.com/office/infopath/2007/PartnerControls"/>
    </lcf76f155ced4ddcb4097134ff3c332f>
    <PotentialUsage_x003f_ xmlns="80b9a649-9475-4703-ba9c-840da4c2a5a8" xsi:nil="true"/>
    <Thumbnail xmlns="80b9a649-9475-4703-ba9c-840da4c2a5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EB9AACBA732D4E9E09AF6700920E50" ma:contentTypeVersion="20" ma:contentTypeDescription="Create a new document." ma:contentTypeScope="" ma:versionID="d162dfbfb912e948f8f2b0f71aedcbf1">
  <xsd:schema xmlns:xsd="http://www.w3.org/2001/XMLSchema" xmlns:xs="http://www.w3.org/2001/XMLSchema" xmlns:p="http://schemas.microsoft.com/office/2006/metadata/properties" xmlns:ns2="80b9a649-9475-4703-ba9c-840da4c2a5a8" xmlns:ns3="46b51436-f961-4f6a-8f9d-75289f2eb42f" targetNamespace="http://schemas.microsoft.com/office/2006/metadata/properties" ma:root="true" ma:fieldsID="751d8697072fae2772aca2c24ea204a8" ns2:_="" ns3:_="">
    <xsd:import namespace="80b9a649-9475-4703-ba9c-840da4c2a5a8"/>
    <xsd:import namespace="46b51436-f961-4f6a-8f9d-75289f2eb4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Thumbnail" minOccurs="0"/>
                <xsd:element ref="ns2:PotentialUsage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9a649-9475-4703-ba9c-840da4c2a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633fa1-dda8-477f-85f4-7e5420bcba0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Thumbnail" ma:index="23" nillable="true" ma:displayName="Thumbnail" ma:description="Thumbnail image of file" ma:format="Thumbnail" ma:internalName="Thumbnail">
      <xsd:simpleType>
        <xsd:restriction base="dms:Unknown"/>
      </xsd:simpleType>
    </xsd:element>
    <xsd:element name="PotentialUsage_x003f_" ma:index="24" nillable="true" ma:displayName="Potential Usage?" ma:default="0" ma:description="Column used to sort out useful/not useful videos and pictures&#10;" ma:format="Dropdown" ma:internalName="PotentialUsage_x003f_">
      <xsd:simpleType>
        <xsd:restriction base="dms:Boolea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b51436-f961-4f6a-8f9d-75289f2eb4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1466ebf-e08a-4fbd-9fc5-7fc5971fcca7}" ma:internalName="TaxCatchAll" ma:showField="CatchAllData" ma:web="46b51436-f961-4f6a-8f9d-75289f2eb4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207DBF-3F2E-455A-8D4D-15BEC5966E87}">
  <ds:schemaRefs>
    <ds:schemaRef ds:uri="http://schemas.microsoft.com/office/2006/metadata/properties"/>
    <ds:schemaRef ds:uri="http://schemas.microsoft.com/office/infopath/2007/PartnerControls"/>
    <ds:schemaRef ds:uri="46b51436-f961-4f6a-8f9d-75289f2eb42f"/>
    <ds:schemaRef ds:uri="80b9a649-9475-4703-ba9c-840da4c2a5a8"/>
  </ds:schemaRefs>
</ds:datastoreItem>
</file>

<file path=customXml/itemProps3.xml><?xml version="1.0" encoding="utf-8"?>
<ds:datastoreItem xmlns:ds="http://schemas.openxmlformats.org/officeDocument/2006/customXml" ds:itemID="{CFB733CB-B9BC-4A29-88DD-755335645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9a649-9475-4703-ba9c-840da4c2a5a8"/>
    <ds:schemaRef ds:uri="46b51436-f961-4f6a-8f9d-75289f2eb4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89899B-E0BF-48BE-B57A-E9F57E61449A}">
  <ds:schemaRefs>
    <ds:schemaRef ds:uri="http://schemas.openxmlformats.org/officeDocument/2006/bibliography"/>
  </ds:schemaRefs>
</ds:datastoreItem>
</file>

<file path=customXml/itemProps5.xml><?xml version="1.0" encoding="utf-8"?>
<ds:datastoreItem xmlns:ds="http://schemas.openxmlformats.org/officeDocument/2006/customXml" ds:itemID="{A208E22C-830D-432B-BCD4-BBFE747E58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7490</Words>
  <Characters>45250</Characters>
  <Application>Microsoft Office Word</Application>
  <DocSecurity>0</DocSecurity>
  <Lines>377</Lines>
  <Paragraphs>105</Paragraphs>
  <ScaleCrop>false</ScaleCrop>
  <HeadingPairs>
    <vt:vector size="4" baseType="variant">
      <vt:variant>
        <vt:lpstr>Tytuł</vt:lpstr>
      </vt:variant>
      <vt:variant>
        <vt:i4>1</vt:i4>
      </vt:variant>
      <vt:variant>
        <vt:lpstr>Nagłówki</vt:lpstr>
      </vt:variant>
      <vt:variant>
        <vt:i4>43</vt:i4>
      </vt:variant>
    </vt:vector>
  </HeadingPairs>
  <TitlesOfParts>
    <vt:vector size="44" baseType="lpstr">
      <vt:lpstr/>
      <vt:lpstr>1 INTRODUCTION </vt:lpstr>
      <vt:lpstr>2 PACKAGING DEVELOPMENT &amp; APPROVAL </vt:lpstr>
      <vt:lpstr>    BWI Responsibilities</vt:lpstr>
      <vt:lpstr>    Supplier Responsibilities </vt:lpstr>
      <vt:lpstr>3 GENERAL REQUIREMENTS </vt:lpstr>
      <vt:lpstr>    PRICING </vt:lpstr>
      <vt:lpstr>    </vt:lpstr>
      <vt:lpstr>    DESIGN </vt:lpstr>
      <vt:lpstr>    PACKAGING AGREEMENT SUBMISSION </vt:lpstr>
      <vt:lpstr>    CHOOSING THE RIGHT CONTAINER </vt:lpstr>
      <vt:lpstr>    ERGONOMIC REQUIREMENTS </vt:lpstr>
      <vt:lpstr>    TESTING AND VALIDATION </vt:lpstr>
      <vt:lpstr>    HAZARDOUS MATERIALS </vt:lpstr>
      <vt:lpstr>4 EXPENDABLE PACKAGING SYSTEMS </vt:lpstr>
      <vt:lpstr>    PALLET SIZE AND CONSTRUCTION </vt:lpstr>
      <vt:lpstr>    CONTAINER SIZE AND CONSTRUCTION </vt:lpstr>
      <vt:lpstr>    CONTAINER SIZE AND CONSTRUCTION continued </vt:lpstr>
      <vt:lpstr>    </vt:lpstr>
      <vt:lpstr>    CONTAINER CLOSURE </vt:lpstr>
      <vt:lpstr>    CONTAINER SECUREMENT </vt:lpstr>
      <vt:lpstr>    UNNACEPTABLE DESIGN CHARACTERISTICS </vt:lpstr>
      <vt:lpstr>    EXPORT / IMPORT REQUIREMENTS </vt:lpstr>
      <vt:lpstr>5 RETURNABLE PACKAGING SYSTEMS </vt:lpstr>
      <vt:lpstr>    MAINTENANCE, REPAIR AND CLEANING </vt:lpstr>
      <vt:lpstr>    RETURNABLE PACKAGING OWNERSHIP </vt:lpstr>
      <vt:lpstr>6 INTERNAL DUNNAGE </vt:lpstr>
      <vt:lpstr>7 SHIPPING LABELS </vt:lpstr>
      <vt:lpstr>8 MIXED LOADS </vt:lpstr>
      <vt:lpstr>9 SHIPPING PARTIAL LAYERS </vt:lpstr>
      <vt:lpstr>10 SHIPPING STANDARDS </vt:lpstr>
      <vt:lpstr>11 PACKAGING EXAMPLES </vt:lpstr>
      <vt:lpstr>12 SUSTANAIBILITY IN PACKAGING</vt:lpstr>
      <vt:lpstr>13 FORMS AND SUPPLEMENT REQUIREMENTS </vt:lpstr>
      <vt:lpstr>Attachment A1 – Standard Container Menu: North American Standards </vt:lpstr>
      <vt:lpstr>Attachment A2 – Standard Container Menu: International Standards</vt:lpstr>
      <vt:lpstr>Attachment A3 – Standard Container Menu: North American Standard Returnables</vt:lpstr>
      <vt:lpstr>/Attachment A4 – Standard Pallet Menu: North American &amp; International Standards</vt:lpstr>
      <vt:lpstr>Attachment A5 – CHEP packaging types for EU</vt:lpstr>
      <vt:lpstr>Attachment B – BWI Supplier Packaging Information Form (SPI) – Example Only</vt:lpstr>
      <vt:lpstr>Attachment C – Supplier Packaging Selection Checklist</vt:lpstr>
      <vt:lpstr>Attachment D – Supplier Ship Compliance Checklist</vt:lpstr>
      <vt:lpstr>Attachment E – Packaging Receiving Checklist</vt:lpstr>
      <vt:lpstr>GLOSSARY OF TERMS </vt:lpstr>
    </vt:vector>
  </TitlesOfParts>
  <Company>BWI Group</Company>
  <LinksUpToDate>false</LinksUpToDate>
  <CharactersWithSpaces>52635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BWI Group</dc:creator>
  <cp:keywords/>
  <cp:lastModifiedBy>Anna Zachemska</cp:lastModifiedBy>
  <cp:revision>5</cp:revision>
  <dcterms:created xsi:type="dcterms:W3CDTF">2024-06-24T09:05:00Z</dcterms:created>
  <dcterms:modified xsi:type="dcterms:W3CDTF">2025-07-30T13:38:00Z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6C5E86B852851695E0A34865708175A6_41</vt:lpwstr>
  </property>
  <property fmtid="{D5CDD505-2E9C-101B-9397-08002B2CF9AE}" pid="4" name="ContentTypeId">
    <vt:lpwstr>0x010100B4EB9AACBA732D4E9E09AF6700920E50</vt:lpwstr>
  </property>
  <property fmtid="{D5CDD505-2E9C-101B-9397-08002B2CF9AE}" pid="5" name="MediaServiceImageTags">
    <vt:lpwstr/>
  </property>
  <property fmtid="{D5CDD505-2E9C-101B-9397-08002B2CF9AE}" pid="6" name="ClassificationContentMarkingFooterShapeIds">
    <vt:lpwstr>62bea5fe,31d686d6,2ac92ab3</vt:lpwstr>
  </property>
  <property fmtid="{D5CDD505-2E9C-101B-9397-08002B2CF9AE}" pid="7" name="ClassificationContentMarkingFooterFontProps">
    <vt:lpwstr>#000000,10,Calibri</vt:lpwstr>
  </property>
  <property fmtid="{D5CDD505-2E9C-101B-9397-08002B2CF9AE}" pid="8" name="ClassificationContentMarkingFooterText">
    <vt:lpwstr>BWI Group - Internal</vt:lpwstr>
  </property>
  <property fmtid="{D5CDD505-2E9C-101B-9397-08002B2CF9AE}" pid="9" name="MSIP_Label_f6ed8d79-bfe6-45c1-9a49-3674227f4464_Enabled">
    <vt:lpwstr>true</vt:lpwstr>
  </property>
  <property fmtid="{D5CDD505-2E9C-101B-9397-08002B2CF9AE}" pid="10" name="MSIP_Label_f6ed8d79-bfe6-45c1-9a49-3674227f4464_SetDate">
    <vt:lpwstr>2024-06-20T12:33:37Z</vt:lpwstr>
  </property>
  <property fmtid="{D5CDD505-2E9C-101B-9397-08002B2CF9AE}" pid="11" name="MSIP_Label_f6ed8d79-bfe6-45c1-9a49-3674227f4464_Method">
    <vt:lpwstr>Standard</vt:lpwstr>
  </property>
  <property fmtid="{D5CDD505-2E9C-101B-9397-08002B2CF9AE}" pid="12" name="MSIP_Label_f6ed8d79-bfe6-45c1-9a49-3674227f4464_Name">
    <vt:lpwstr>INTERNAL_v1</vt:lpwstr>
  </property>
  <property fmtid="{D5CDD505-2E9C-101B-9397-08002B2CF9AE}" pid="13" name="MSIP_Label_f6ed8d79-bfe6-45c1-9a49-3674227f4464_SiteId">
    <vt:lpwstr>063e3c8d-1b8f-4752-930a-430a4c585b21</vt:lpwstr>
  </property>
  <property fmtid="{D5CDD505-2E9C-101B-9397-08002B2CF9AE}" pid="14" name="MSIP_Label_f6ed8d79-bfe6-45c1-9a49-3674227f4464_ActionId">
    <vt:lpwstr>73c60fe1-42ed-4209-bd53-26612b1f4e92</vt:lpwstr>
  </property>
  <property fmtid="{D5CDD505-2E9C-101B-9397-08002B2CF9AE}" pid="15" name="MSIP_Label_f6ed8d79-bfe6-45c1-9a49-3674227f4464_ContentBits">
    <vt:lpwstr>2</vt:lpwstr>
  </property>
</Properties>
</file>